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4304" w14:textId="205CA3A9" w:rsidR="00EF331D" w:rsidRPr="00EF5D8B" w:rsidRDefault="00EF331D" w:rsidP="00AF083E">
      <w:pPr>
        <w:pStyle w:val="NormalWeb"/>
        <w:jc w:val="both"/>
        <w:rPr>
          <w:b/>
          <w:bCs/>
        </w:rPr>
      </w:pPr>
      <w:r w:rsidRPr="00EF5D8B">
        <w:rPr>
          <w:rFonts w:ascii="Calibri,Bold" w:hAnsi="Calibri,Bold"/>
          <w:b/>
          <w:bCs/>
          <w:sz w:val="22"/>
          <w:szCs w:val="22"/>
        </w:rPr>
        <w:t xml:space="preserve">TÜRK </w:t>
      </w:r>
      <w:r w:rsidR="00AF083E" w:rsidRPr="00EF5D8B">
        <w:rPr>
          <w:rFonts w:ascii="Calibri,Bold" w:hAnsi="Calibri,Bold"/>
          <w:b/>
          <w:bCs/>
          <w:sz w:val="22"/>
          <w:szCs w:val="22"/>
        </w:rPr>
        <w:t>CERRAH</w:t>
      </w:r>
      <w:r w:rsidR="00AF083E" w:rsidRPr="00EF5D8B">
        <w:rPr>
          <w:rFonts w:ascii="Calibri,Bold" w:hAnsi="Calibri,Bold" w:hint="eastAsia"/>
          <w:b/>
          <w:bCs/>
          <w:sz w:val="22"/>
          <w:szCs w:val="22"/>
        </w:rPr>
        <w:t>İ</w:t>
      </w:r>
      <w:r w:rsidRPr="00EF5D8B">
        <w:rPr>
          <w:rFonts w:ascii="Calibri,Bold" w:hAnsi="Calibri,Bold"/>
          <w:b/>
          <w:bCs/>
          <w:sz w:val="22"/>
          <w:szCs w:val="22"/>
        </w:rPr>
        <w:t xml:space="preserve"> YETERLİK KURULU (TCYK) AKREDİTASYON STANDARTLARI BELGESİ </w:t>
      </w:r>
    </w:p>
    <w:p w14:paraId="6319AAD2" w14:textId="3A648295" w:rsidR="00EF331D" w:rsidRDefault="00EF331D" w:rsidP="00AF083E">
      <w:pPr>
        <w:pStyle w:val="NormalWeb"/>
        <w:jc w:val="both"/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kliniklerinde Genel Cerrahi </w:t>
      </w:r>
      <w:proofErr w:type="spellStart"/>
      <w:r>
        <w:rPr>
          <w:rFonts w:ascii="Calibri" w:hAnsi="Calibri" w:cs="Calibri"/>
          <w:sz w:val="22"/>
          <w:szCs w:val="22"/>
        </w:rPr>
        <w:t>eğitiminin</w:t>
      </w:r>
      <w:proofErr w:type="spellEnd"/>
      <w:r>
        <w:rPr>
          <w:rFonts w:ascii="Calibri" w:hAnsi="Calibri" w:cs="Calibri"/>
          <w:sz w:val="22"/>
          <w:szCs w:val="22"/>
        </w:rPr>
        <w:t xml:space="preserve"> standardize edilmesi ve </w:t>
      </w:r>
      <w:proofErr w:type="spellStart"/>
      <w:r>
        <w:rPr>
          <w:rFonts w:ascii="Calibri" w:hAnsi="Calibri" w:cs="Calibri"/>
          <w:sz w:val="22"/>
          <w:szCs w:val="22"/>
        </w:rPr>
        <w:t>eğitimin</w:t>
      </w:r>
      <w:proofErr w:type="spellEnd"/>
      <w:r>
        <w:rPr>
          <w:rFonts w:ascii="Calibri" w:hAnsi="Calibri" w:cs="Calibri"/>
          <w:sz w:val="22"/>
          <w:szCs w:val="22"/>
        </w:rPr>
        <w:t xml:space="preserve"> akredite edilerek standartların uluslararası </w:t>
      </w:r>
      <w:proofErr w:type="spellStart"/>
      <w:r>
        <w:rPr>
          <w:rFonts w:ascii="Calibri" w:hAnsi="Calibri" w:cs="Calibri"/>
          <w:sz w:val="22"/>
          <w:szCs w:val="22"/>
        </w:rPr>
        <w:t>düzeye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çıkarılması</w:t>
      </w:r>
      <w:proofErr w:type="spellEnd"/>
      <w:r>
        <w:rPr>
          <w:rFonts w:ascii="Calibri" w:hAnsi="Calibri" w:cs="Calibri"/>
          <w:sz w:val="22"/>
          <w:szCs w:val="22"/>
        </w:rPr>
        <w:t xml:space="preserve"> amacıyla hazırlanan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Akreditasyon standartları belgesidir. Belgede adı </w:t>
      </w:r>
      <w:proofErr w:type="spellStart"/>
      <w:r>
        <w:rPr>
          <w:rFonts w:ascii="Calibri" w:hAnsi="Calibri" w:cs="Calibri"/>
          <w:sz w:val="22"/>
          <w:szCs w:val="22"/>
        </w:rPr>
        <w:t>geçen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eğitilen</w:t>
      </w:r>
      <w:proofErr w:type="spellEnd"/>
      <w:r>
        <w:rPr>
          <w:rFonts w:ascii="Calibri" w:hAnsi="Calibri" w:cs="Calibri"/>
          <w:sz w:val="22"/>
          <w:szCs w:val="22"/>
        </w:rPr>
        <w:t xml:space="preserve">, uzmanlık </w:t>
      </w:r>
      <w:proofErr w:type="spellStart"/>
      <w:r>
        <w:rPr>
          <w:rFonts w:ascii="Calibri" w:hAnsi="Calibri" w:cs="Calibri"/>
          <w:sz w:val="22"/>
          <w:szCs w:val="22"/>
        </w:rPr>
        <w:t>öğrencisi</w:t>
      </w:r>
      <w:proofErr w:type="spellEnd"/>
      <w:r>
        <w:rPr>
          <w:rFonts w:ascii="Calibri" w:hAnsi="Calibri" w:cs="Calibri"/>
          <w:sz w:val="22"/>
          <w:szCs w:val="22"/>
        </w:rPr>
        <w:t xml:space="preserve"> veya asistan anlamında; </w:t>
      </w:r>
      <w:proofErr w:type="spellStart"/>
      <w:r>
        <w:rPr>
          <w:rFonts w:ascii="Calibri" w:hAnsi="Calibri" w:cs="Calibri"/>
          <w:sz w:val="22"/>
          <w:szCs w:val="22"/>
        </w:rPr>
        <w:t>eğitici</w:t>
      </w:r>
      <w:proofErr w:type="spellEnd"/>
      <w:r>
        <w:rPr>
          <w:rFonts w:ascii="Calibri" w:hAnsi="Calibri" w:cs="Calibri"/>
          <w:sz w:val="22"/>
          <w:szCs w:val="22"/>
        </w:rPr>
        <w:t xml:space="preserve">, klinikte </w:t>
      </w:r>
      <w:proofErr w:type="spellStart"/>
      <w:r>
        <w:rPr>
          <w:rFonts w:ascii="Calibri" w:hAnsi="Calibri" w:cs="Calibri"/>
          <w:sz w:val="22"/>
          <w:szCs w:val="22"/>
        </w:rPr>
        <w:t>görevli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öğretim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üyeleri</w:t>
      </w:r>
      <w:proofErr w:type="spellEnd"/>
      <w:r>
        <w:rPr>
          <w:rFonts w:ascii="Calibri" w:hAnsi="Calibri" w:cs="Calibri"/>
          <w:sz w:val="22"/>
          <w:szCs w:val="22"/>
        </w:rPr>
        <w:t xml:space="preserve"> veya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görevlileri</w:t>
      </w:r>
      <w:proofErr w:type="spellEnd"/>
      <w:r>
        <w:rPr>
          <w:rFonts w:ascii="Calibri" w:hAnsi="Calibri" w:cs="Calibri"/>
          <w:sz w:val="22"/>
          <w:szCs w:val="22"/>
        </w:rPr>
        <w:t xml:space="preserve"> anlamında </w:t>
      </w:r>
      <w:proofErr w:type="spellStart"/>
      <w:r>
        <w:rPr>
          <w:rFonts w:ascii="Calibri" w:hAnsi="Calibri" w:cs="Calibri"/>
          <w:sz w:val="22"/>
          <w:szCs w:val="22"/>
        </w:rPr>
        <w:t>kullanılmıştır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6ABB273C" w14:textId="611AE764" w:rsidR="00EF331D" w:rsidRPr="00EF5D8B" w:rsidRDefault="00EF331D" w:rsidP="00AF083E">
      <w:pPr>
        <w:pStyle w:val="NormalWeb"/>
        <w:jc w:val="both"/>
        <w:rPr>
          <w:b/>
          <w:bCs/>
        </w:rPr>
      </w:pPr>
      <w:r w:rsidRPr="00EF5D8B">
        <w:rPr>
          <w:rFonts w:ascii="Calibri,Bold" w:hAnsi="Calibri,Bold"/>
          <w:b/>
          <w:bCs/>
          <w:sz w:val="22"/>
          <w:szCs w:val="22"/>
        </w:rPr>
        <w:t>I</w:t>
      </w:r>
      <w:r w:rsidR="00EF5D8B">
        <w:rPr>
          <w:rFonts w:ascii="Calibri,Bold" w:hAnsi="Calibri,Bold"/>
          <w:b/>
          <w:bCs/>
          <w:sz w:val="22"/>
          <w:szCs w:val="22"/>
        </w:rPr>
        <w:t>-</w:t>
      </w:r>
      <w:r w:rsidRPr="00EF5D8B">
        <w:rPr>
          <w:rFonts w:ascii="Calibri,Bold" w:hAnsi="Calibri,Bold"/>
          <w:b/>
          <w:bCs/>
          <w:sz w:val="22"/>
          <w:szCs w:val="22"/>
        </w:rPr>
        <w:t xml:space="preserve"> AMAÇ VE HEDEFLERE YÖNELİK STANDARTLAR </w:t>
      </w:r>
    </w:p>
    <w:p w14:paraId="4EFF8BBC" w14:textId="77777777" w:rsidR="00EF331D" w:rsidRDefault="00EF331D" w:rsidP="00AF083E">
      <w:pPr>
        <w:pStyle w:val="NormalWeb"/>
        <w:jc w:val="both"/>
      </w:pPr>
      <w:r>
        <w:rPr>
          <w:rFonts w:ascii="Calibri,Bold" w:hAnsi="Calibri,Bold"/>
          <w:sz w:val="22"/>
          <w:szCs w:val="22"/>
        </w:rPr>
        <w:t xml:space="preserve">Kurumun vizyonu, misyonu, stratejik hedefleri olmalı ve </w:t>
      </w:r>
      <w:proofErr w:type="spellStart"/>
      <w:r>
        <w:rPr>
          <w:rFonts w:ascii="Calibri,Bold" w:hAnsi="Calibri,Bold"/>
          <w:sz w:val="22"/>
          <w:szCs w:val="22"/>
        </w:rPr>
        <w:t>yönetim</w:t>
      </w:r>
      <w:proofErr w:type="spellEnd"/>
      <w:r>
        <w:rPr>
          <w:rFonts w:ascii="Calibri,Bold" w:hAnsi="Calibri,Bold"/>
          <w:sz w:val="22"/>
          <w:szCs w:val="22"/>
        </w:rPr>
        <w:t xml:space="preserve"> bu hedeflere uygun </w:t>
      </w:r>
      <w:proofErr w:type="spellStart"/>
      <w:r>
        <w:rPr>
          <w:rFonts w:ascii="Calibri,Bold" w:hAnsi="Calibri,Bold"/>
          <w:sz w:val="22"/>
          <w:szCs w:val="22"/>
        </w:rPr>
        <w:t>çalışmalıdır</w:t>
      </w:r>
      <w:proofErr w:type="spellEnd"/>
      <w:r>
        <w:rPr>
          <w:rFonts w:ascii="Calibri,Bold" w:hAnsi="Calibri,Bold"/>
          <w:sz w:val="22"/>
          <w:szCs w:val="22"/>
        </w:rPr>
        <w:t xml:space="preserve">. </w:t>
      </w:r>
    </w:p>
    <w:p w14:paraId="3CA078D9" w14:textId="04650775" w:rsidR="00EF331D" w:rsidRDefault="00EF331D" w:rsidP="00AF083E">
      <w:pPr>
        <w:pStyle w:val="NormalWeb"/>
        <w:numPr>
          <w:ilvl w:val="0"/>
          <w:numId w:val="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Kurumun misyonu, vizyonu, hedefleri ve stratejisini belirleyen, </w:t>
      </w:r>
      <w:proofErr w:type="spellStart"/>
      <w:r>
        <w:rPr>
          <w:rFonts w:ascii="Calibri" w:hAnsi="Calibri" w:cs="Calibri"/>
          <w:sz w:val="22"/>
          <w:szCs w:val="22"/>
        </w:rPr>
        <w:t>belgelendirilmis</w:t>
      </w:r>
      <w:proofErr w:type="spellEnd"/>
      <w:r>
        <w:rPr>
          <w:rFonts w:ascii="Calibri" w:hAnsi="Calibri" w:cs="Calibri"/>
          <w:sz w:val="22"/>
          <w:szCs w:val="22"/>
        </w:rPr>
        <w:t xml:space="preserve">̧ bir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politikası olmalı; bu politika TUKMOS ve </w:t>
      </w:r>
      <w:r w:rsidR="00AD3416">
        <w:rPr>
          <w:rFonts w:ascii="Calibri" w:hAnsi="Calibri" w:cs="Calibri"/>
          <w:sz w:val="22"/>
          <w:szCs w:val="22"/>
        </w:rPr>
        <w:t>TCD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müfredatına</w:t>
      </w:r>
      <w:proofErr w:type="spellEnd"/>
      <w:r>
        <w:rPr>
          <w:rFonts w:ascii="Calibri" w:hAnsi="Calibri" w:cs="Calibri"/>
          <w:sz w:val="22"/>
          <w:szCs w:val="22"/>
        </w:rPr>
        <w:t xml:space="preserve"> uygunluk </w:t>
      </w:r>
      <w:proofErr w:type="spellStart"/>
      <w:r>
        <w:rPr>
          <w:rFonts w:ascii="Calibri" w:hAnsi="Calibri" w:cs="Calibri"/>
          <w:sz w:val="22"/>
          <w:szCs w:val="22"/>
        </w:rPr>
        <w:t>göstermeli</w:t>
      </w:r>
      <w:proofErr w:type="spellEnd"/>
      <w:r>
        <w:rPr>
          <w:rFonts w:ascii="Calibri" w:hAnsi="Calibri" w:cs="Calibri"/>
          <w:sz w:val="22"/>
          <w:szCs w:val="22"/>
        </w:rPr>
        <w:t xml:space="preserve"> ve uygulanmalıdır. </w:t>
      </w:r>
    </w:p>
    <w:p w14:paraId="7348F698" w14:textId="77777777" w:rsidR="00EF331D" w:rsidRDefault="00EF331D" w:rsidP="00AF083E">
      <w:pPr>
        <w:pStyle w:val="NormalWeb"/>
        <w:numPr>
          <w:ilvl w:val="0"/>
          <w:numId w:val="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Kurumun bu politikaya uygun hareket </w:t>
      </w:r>
      <w:proofErr w:type="spellStart"/>
      <w:r>
        <w:rPr>
          <w:rFonts w:ascii="Calibri" w:hAnsi="Calibri" w:cs="Calibri"/>
          <w:sz w:val="22"/>
          <w:szCs w:val="22"/>
        </w:rPr>
        <w:t>ettiği</w:t>
      </w:r>
      <w:proofErr w:type="spellEnd"/>
      <w:r>
        <w:rPr>
          <w:rFonts w:ascii="Calibri" w:hAnsi="Calibri" w:cs="Calibri"/>
          <w:sz w:val="22"/>
          <w:szCs w:val="22"/>
        </w:rPr>
        <w:t xml:space="preserve">, hem kurum hem de klinik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sorumlusu tarafından </w:t>
      </w:r>
      <w:proofErr w:type="spellStart"/>
      <w:r>
        <w:rPr>
          <w:rFonts w:ascii="Calibri" w:hAnsi="Calibri" w:cs="Calibri"/>
          <w:sz w:val="22"/>
          <w:szCs w:val="22"/>
        </w:rPr>
        <w:t>önceden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</w:t>
      </w:r>
      <w:proofErr w:type="spellStart"/>
      <w:r>
        <w:rPr>
          <w:rFonts w:ascii="Calibri" w:hAnsi="Calibri" w:cs="Calibri"/>
          <w:sz w:val="22"/>
          <w:szCs w:val="22"/>
        </w:rPr>
        <w:t>düzenli</w:t>
      </w:r>
      <w:proofErr w:type="spellEnd"/>
      <w:r>
        <w:rPr>
          <w:rFonts w:ascii="Calibri" w:hAnsi="Calibri" w:cs="Calibri"/>
          <w:sz w:val="22"/>
          <w:szCs w:val="22"/>
        </w:rPr>
        <w:t xml:space="preserve"> aralıklarla kurum her yıl denetlenmelidir. </w:t>
      </w:r>
    </w:p>
    <w:p w14:paraId="51291649" w14:textId="77777777" w:rsidR="00EF331D" w:rsidRDefault="00EF331D" w:rsidP="00AF083E">
      <w:pPr>
        <w:pStyle w:val="NormalWeb"/>
        <w:numPr>
          <w:ilvl w:val="0"/>
          <w:numId w:val="1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süresince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başarı</w:t>
      </w:r>
      <w:proofErr w:type="spellEnd"/>
      <w:r>
        <w:rPr>
          <w:rFonts w:ascii="Calibri" w:hAnsi="Calibri" w:cs="Calibri"/>
          <w:sz w:val="22"/>
          <w:szCs w:val="22"/>
        </w:rPr>
        <w:t xml:space="preserve"> belgeleri, sertifikalar kayıt altına alınmalı,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başarıyla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tamamlandığında</w:t>
      </w:r>
      <w:proofErr w:type="spellEnd"/>
      <w:r>
        <w:rPr>
          <w:rFonts w:ascii="Calibri" w:hAnsi="Calibri" w:cs="Calibri"/>
          <w:sz w:val="22"/>
          <w:szCs w:val="22"/>
        </w:rPr>
        <w:t xml:space="preserve"> belge verilmelidir. </w:t>
      </w:r>
    </w:p>
    <w:p w14:paraId="3048CC1B" w14:textId="77777777" w:rsidR="00EF331D" w:rsidRDefault="00EF331D" w:rsidP="00AF083E">
      <w:pPr>
        <w:pStyle w:val="NormalWeb"/>
        <w:jc w:val="both"/>
      </w:pPr>
      <w:r>
        <w:rPr>
          <w:rFonts w:ascii="Calibri,Bold" w:hAnsi="Calibri,Bold"/>
          <w:sz w:val="22"/>
          <w:szCs w:val="22"/>
        </w:rPr>
        <w:t xml:space="preserve">Kurum, "Hastane Kalite Birimi" ile </w:t>
      </w:r>
      <w:proofErr w:type="spellStart"/>
      <w:r>
        <w:rPr>
          <w:rFonts w:ascii="Calibri,Bold" w:hAnsi="Calibri,Bold"/>
          <w:sz w:val="22"/>
          <w:szCs w:val="22"/>
        </w:rPr>
        <w:t>işbirliği</w:t>
      </w:r>
      <w:proofErr w:type="spellEnd"/>
      <w:r>
        <w:rPr>
          <w:rFonts w:ascii="Calibri,Bold" w:hAnsi="Calibri,Bold"/>
          <w:sz w:val="22"/>
          <w:szCs w:val="22"/>
        </w:rPr>
        <w:t xml:space="preserve"> yapmalı ve "</w:t>
      </w:r>
      <w:proofErr w:type="spellStart"/>
      <w:r>
        <w:rPr>
          <w:rFonts w:ascii="Calibri,Bold" w:hAnsi="Calibri,Bold"/>
          <w:sz w:val="22"/>
          <w:szCs w:val="22"/>
        </w:rPr>
        <w:t>Sağlıkta</w:t>
      </w:r>
      <w:proofErr w:type="spellEnd"/>
      <w:r>
        <w:rPr>
          <w:rFonts w:ascii="Calibri,Bold" w:hAnsi="Calibri,Bold"/>
          <w:sz w:val="22"/>
          <w:szCs w:val="22"/>
        </w:rPr>
        <w:t xml:space="preserve"> Kalite </w:t>
      </w:r>
      <w:proofErr w:type="spellStart"/>
      <w:r>
        <w:rPr>
          <w:rFonts w:ascii="Calibri,Bold" w:hAnsi="Calibri,Bold"/>
          <w:sz w:val="22"/>
          <w:szCs w:val="22"/>
        </w:rPr>
        <w:t>Yönetimi"ni</w:t>
      </w:r>
      <w:proofErr w:type="spellEnd"/>
      <w:r>
        <w:rPr>
          <w:rFonts w:ascii="Calibri,Bold" w:hAnsi="Calibri,Bold"/>
          <w:sz w:val="22"/>
          <w:szCs w:val="22"/>
        </w:rPr>
        <w:t xml:space="preserve"> uygulamalıdır. </w:t>
      </w:r>
    </w:p>
    <w:p w14:paraId="73CAFCA0" w14:textId="77777777" w:rsidR="00EF331D" w:rsidRDefault="00EF331D" w:rsidP="00AF083E">
      <w:pPr>
        <w:pStyle w:val="NormalWeb"/>
        <w:numPr>
          <w:ilvl w:val="0"/>
          <w:numId w:val="2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Sağlıkta</w:t>
      </w:r>
      <w:proofErr w:type="spellEnd"/>
      <w:r>
        <w:rPr>
          <w:rFonts w:ascii="Calibri" w:hAnsi="Calibri" w:cs="Calibri"/>
          <w:sz w:val="22"/>
          <w:szCs w:val="22"/>
        </w:rPr>
        <w:t xml:space="preserve"> Kalite </w:t>
      </w:r>
      <w:proofErr w:type="spellStart"/>
      <w:r>
        <w:rPr>
          <w:rFonts w:ascii="Calibri" w:hAnsi="Calibri" w:cs="Calibri"/>
          <w:sz w:val="22"/>
          <w:szCs w:val="22"/>
        </w:rPr>
        <w:t>prosedürleri</w:t>
      </w:r>
      <w:proofErr w:type="spellEnd"/>
      <w:r>
        <w:rPr>
          <w:rFonts w:ascii="Calibri" w:hAnsi="Calibri" w:cs="Calibri"/>
          <w:sz w:val="22"/>
          <w:szCs w:val="22"/>
        </w:rPr>
        <w:t xml:space="preserve"> uygulanmalı, bu konuda Kalite Birimi ile </w:t>
      </w:r>
      <w:proofErr w:type="spellStart"/>
      <w:r>
        <w:rPr>
          <w:rFonts w:ascii="Calibri" w:hAnsi="Calibri" w:cs="Calibri"/>
          <w:sz w:val="22"/>
          <w:szCs w:val="22"/>
        </w:rPr>
        <w:t>ortaklaşa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eğitimler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düzenlenmelidir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D4A77A4" w14:textId="77777777" w:rsidR="00EF331D" w:rsidRDefault="00EF331D" w:rsidP="00AF083E">
      <w:pPr>
        <w:pStyle w:val="NormalWeb"/>
        <w:numPr>
          <w:ilvl w:val="0"/>
          <w:numId w:val="2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Asistanların </w:t>
      </w:r>
      <w:proofErr w:type="spellStart"/>
      <w:r>
        <w:rPr>
          <w:rFonts w:ascii="Calibri" w:hAnsi="Calibri" w:cs="Calibri"/>
          <w:sz w:val="22"/>
          <w:szCs w:val="22"/>
        </w:rPr>
        <w:t>sağlıkta</w:t>
      </w:r>
      <w:proofErr w:type="spellEnd"/>
      <w:r>
        <w:rPr>
          <w:rFonts w:ascii="Calibri" w:hAnsi="Calibri" w:cs="Calibri"/>
          <w:sz w:val="22"/>
          <w:szCs w:val="22"/>
        </w:rPr>
        <w:t xml:space="preserve"> kalite prensiplerine uygun </w:t>
      </w:r>
      <w:proofErr w:type="spellStart"/>
      <w:r>
        <w:rPr>
          <w:rFonts w:ascii="Calibri" w:hAnsi="Calibri" w:cs="Calibri"/>
          <w:sz w:val="22"/>
          <w:szCs w:val="22"/>
        </w:rPr>
        <w:t>davrandığı</w:t>
      </w:r>
      <w:proofErr w:type="spellEnd"/>
      <w:r>
        <w:rPr>
          <w:rFonts w:ascii="Calibri" w:hAnsi="Calibri" w:cs="Calibri"/>
          <w:sz w:val="22"/>
          <w:szCs w:val="22"/>
        </w:rPr>
        <w:t xml:space="preserve">, Hastane Kalite Birimi ile birlikte denetlenmelidir. </w:t>
      </w:r>
    </w:p>
    <w:p w14:paraId="3CDCAF9C" w14:textId="77777777" w:rsidR="00EF331D" w:rsidRDefault="00EF331D" w:rsidP="00AF083E">
      <w:pPr>
        <w:pStyle w:val="NormalWeb"/>
        <w:jc w:val="both"/>
      </w:pPr>
      <w:r>
        <w:rPr>
          <w:rFonts w:ascii="Calibri,Bold" w:hAnsi="Calibri,Bold"/>
          <w:sz w:val="22"/>
          <w:szCs w:val="22"/>
        </w:rPr>
        <w:t xml:space="preserve">Klinikte </w:t>
      </w:r>
      <w:proofErr w:type="spellStart"/>
      <w:r>
        <w:rPr>
          <w:rFonts w:ascii="Calibri,Bold" w:hAnsi="Calibri,Bold"/>
          <w:sz w:val="22"/>
          <w:szCs w:val="22"/>
        </w:rPr>
        <w:t>görevli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tüm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eğiticiler</w:t>
      </w:r>
      <w:proofErr w:type="spellEnd"/>
      <w:r>
        <w:rPr>
          <w:rFonts w:ascii="Calibri,Bold" w:hAnsi="Calibri,Bold"/>
          <w:sz w:val="22"/>
          <w:szCs w:val="22"/>
        </w:rPr>
        <w:t xml:space="preserve"> ve asistanlar </w:t>
      </w: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sürecinde</w:t>
      </w:r>
      <w:proofErr w:type="spellEnd"/>
      <w:r>
        <w:rPr>
          <w:rFonts w:ascii="Calibri,Bold" w:hAnsi="Calibri,Bold"/>
          <w:sz w:val="22"/>
          <w:szCs w:val="22"/>
        </w:rPr>
        <w:t xml:space="preserve"> yer almalı; </w:t>
      </w:r>
      <w:proofErr w:type="spellStart"/>
      <w:r>
        <w:rPr>
          <w:rFonts w:ascii="Calibri,Bold" w:hAnsi="Calibri,Bold"/>
          <w:sz w:val="22"/>
          <w:szCs w:val="22"/>
        </w:rPr>
        <w:t>görev</w:t>
      </w:r>
      <w:proofErr w:type="spellEnd"/>
      <w:r>
        <w:rPr>
          <w:rFonts w:ascii="Calibri,Bold" w:hAnsi="Calibri,Bold"/>
          <w:sz w:val="22"/>
          <w:szCs w:val="22"/>
        </w:rPr>
        <w:t xml:space="preserve">, yetki ve sorumluluklar belirlenerek </w:t>
      </w:r>
      <w:proofErr w:type="spellStart"/>
      <w:r>
        <w:rPr>
          <w:rFonts w:ascii="Calibri,Bold" w:hAnsi="Calibri,Bold"/>
          <w:sz w:val="22"/>
          <w:szCs w:val="22"/>
        </w:rPr>
        <w:t>paydas</w:t>
      </w:r>
      <w:proofErr w:type="spellEnd"/>
      <w:r>
        <w:rPr>
          <w:rFonts w:ascii="Calibri,Bold" w:hAnsi="Calibri,Bold"/>
          <w:sz w:val="22"/>
          <w:szCs w:val="22"/>
        </w:rPr>
        <w:t xml:space="preserve">̧ katılım </w:t>
      </w:r>
      <w:proofErr w:type="spellStart"/>
      <w:r>
        <w:rPr>
          <w:rFonts w:ascii="Calibri,Bold" w:hAnsi="Calibri,Bold"/>
          <w:sz w:val="22"/>
          <w:szCs w:val="22"/>
        </w:rPr>
        <w:t>sağlanmalıdır</w:t>
      </w:r>
      <w:proofErr w:type="spellEnd"/>
      <w:r>
        <w:rPr>
          <w:rFonts w:ascii="Calibri,Bold" w:hAnsi="Calibri,Bold"/>
          <w:sz w:val="22"/>
          <w:szCs w:val="22"/>
        </w:rPr>
        <w:t xml:space="preserve">. </w:t>
      </w:r>
    </w:p>
    <w:p w14:paraId="20A87D64" w14:textId="661CC1E1" w:rsidR="00EF331D" w:rsidRPr="00A23E81" w:rsidRDefault="00EF331D" w:rsidP="00AF083E">
      <w:pPr>
        <w:pStyle w:val="NormalWeb"/>
        <w:numPr>
          <w:ilvl w:val="0"/>
          <w:numId w:val="3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 </w:t>
      </w:r>
      <w:proofErr w:type="spellStart"/>
      <w:r>
        <w:rPr>
          <w:rFonts w:ascii="Calibri" w:hAnsi="Calibri" w:cs="Calibri"/>
          <w:sz w:val="22"/>
          <w:szCs w:val="22"/>
        </w:rPr>
        <w:t>göreve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eğitime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başladığında</w:t>
      </w:r>
      <w:proofErr w:type="spellEnd"/>
      <w:r>
        <w:rPr>
          <w:rFonts w:ascii="Calibri" w:hAnsi="Calibri" w:cs="Calibri"/>
          <w:sz w:val="22"/>
          <w:szCs w:val="22"/>
        </w:rPr>
        <w:t xml:space="preserve"> yatan hasta servisi/poliklinik/klinik </w:t>
      </w:r>
      <w:proofErr w:type="spellStart"/>
      <w:r>
        <w:rPr>
          <w:rFonts w:ascii="Calibri" w:hAnsi="Calibri" w:cs="Calibri"/>
          <w:sz w:val="22"/>
          <w:szCs w:val="22"/>
        </w:rPr>
        <w:t>içi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dışı</w:t>
      </w:r>
      <w:proofErr w:type="spellEnd"/>
      <w:r>
        <w:rPr>
          <w:rFonts w:ascii="Calibri" w:hAnsi="Calibri" w:cs="Calibri"/>
          <w:sz w:val="22"/>
          <w:szCs w:val="22"/>
        </w:rPr>
        <w:t xml:space="preserve"> rotasyonlarını kapsayan </w:t>
      </w:r>
      <w:r w:rsidR="00A23E81">
        <w:rPr>
          <w:rFonts w:ascii="Calibri" w:hAnsi="Calibri" w:cs="Calibri"/>
          <w:sz w:val="22"/>
          <w:szCs w:val="22"/>
        </w:rPr>
        <w:t xml:space="preserve">5 </w:t>
      </w:r>
      <w:r>
        <w:rPr>
          <w:rFonts w:ascii="Calibri" w:hAnsi="Calibri" w:cs="Calibri"/>
          <w:sz w:val="22"/>
          <w:szCs w:val="22"/>
        </w:rPr>
        <w:t xml:space="preserve">yıllık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 yıllık bazda, standardize </w:t>
      </w:r>
      <w:proofErr w:type="spellStart"/>
      <w:r>
        <w:rPr>
          <w:rFonts w:ascii="Calibri" w:hAnsi="Calibri" w:cs="Calibri"/>
          <w:sz w:val="22"/>
          <w:szCs w:val="22"/>
        </w:rPr>
        <w:t>edilmis</w:t>
      </w:r>
      <w:proofErr w:type="spellEnd"/>
      <w:r>
        <w:rPr>
          <w:rFonts w:ascii="Calibri" w:hAnsi="Calibri" w:cs="Calibri"/>
          <w:sz w:val="22"/>
          <w:szCs w:val="22"/>
        </w:rPr>
        <w:t xml:space="preserve">̧ ve yazılı </w:t>
      </w:r>
      <w:r w:rsidRPr="00A23E81">
        <w:rPr>
          <w:rFonts w:ascii="Calibri" w:hAnsi="Calibri" w:cs="Calibri"/>
          <w:sz w:val="22"/>
          <w:szCs w:val="22"/>
        </w:rPr>
        <w:t xml:space="preserve">olarak </w:t>
      </w:r>
      <w:proofErr w:type="spellStart"/>
      <w:r w:rsidRPr="00A23E81">
        <w:rPr>
          <w:rFonts w:ascii="Calibri" w:hAnsi="Calibri" w:cs="Calibri"/>
          <w:sz w:val="22"/>
          <w:szCs w:val="22"/>
        </w:rPr>
        <w:t>belgelenmis</w:t>
      </w:r>
      <w:proofErr w:type="spellEnd"/>
      <w:r w:rsidRPr="00A23E81">
        <w:rPr>
          <w:rFonts w:ascii="Calibri" w:hAnsi="Calibri" w:cs="Calibri"/>
          <w:sz w:val="22"/>
          <w:szCs w:val="22"/>
        </w:rPr>
        <w:t xml:space="preserve">̧ olmalıdır. </w:t>
      </w:r>
    </w:p>
    <w:p w14:paraId="7ADF313A" w14:textId="77777777" w:rsidR="00EF331D" w:rsidRDefault="00EF331D" w:rsidP="00AF083E">
      <w:pPr>
        <w:pStyle w:val="NormalWeb"/>
        <w:numPr>
          <w:ilvl w:val="0"/>
          <w:numId w:val="3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Asistanın </w:t>
      </w:r>
      <w:proofErr w:type="spellStart"/>
      <w:r>
        <w:rPr>
          <w:rFonts w:ascii="Calibri" w:hAnsi="Calibri" w:cs="Calibri"/>
          <w:sz w:val="22"/>
          <w:szCs w:val="22"/>
        </w:rPr>
        <w:t>görev</w:t>
      </w:r>
      <w:proofErr w:type="spellEnd"/>
      <w:r>
        <w:rPr>
          <w:rFonts w:ascii="Calibri" w:hAnsi="Calibri" w:cs="Calibri"/>
          <w:sz w:val="22"/>
          <w:szCs w:val="22"/>
        </w:rPr>
        <w:t xml:space="preserve">, yetki ve sorumlulukları </w:t>
      </w:r>
      <w:proofErr w:type="spellStart"/>
      <w:r>
        <w:rPr>
          <w:rFonts w:ascii="Calibri" w:hAnsi="Calibri" w:cs="Calibri"/>
          <w:sz w:val="22"/>
          <w:szCs w:val="22"/>
        </w:rPr>
        <w:t>önceden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olmalı; asistan bu konuda </w:t>
      </w:r>
      <w:proofErr w:type="spellStart"/>
      <w:r>
        <w:rPr>
          <w:rFonts w:ascii="Calibri" w:hAnsi="Calibri" w:cs="Calibri"/>
          <w:sz w:val="22"/>
          <w:szCs w:val="22"/>
        </w:rPr>
        <w:t>sözlu</w:t>
      </w:r>
      <w:proofErr w:type="spellEnd"/>
      <w:r>
        <w:rPr>
          <w:rFonts w:ascii="Calibri" w:hAnsi="Calibri" w:cs="Calibri"/>
          <w:sz w:val="22"/>
          <w:szCs w:val="22"/>
        </w:rPr>
        <w:t xml:space="preserve">̈ ve yazılı olarak bilgilendirilmeli, </w:t>
      </w:r>
      <w:proofErr w:type="spellStart"/>
      <w:r>
        <w:rPr>
          <w:rFonts w:ascii="Calibri" w:hAnsi="Calibri" w:cs="Calibri"/>
          <w:sz w:val="22"/>
          <w:szCs w:val="22"/>
        </w:rPr>
        <w:t>farkındalığı</w:t>
      </w:r>
      <w:proofErr w:type="spellEnd"/>
      <w:r>
        <w:rPr>
          <w:rFonts w:ascii="Calibri" w:hAnsi="Calibri" w:cs="Calibri"/>
          <w:sz w:val="22"/>
          <w:szCs w:val="22"/>
        </w:rPr>
        <w:t xml:space="preserve"> test edilmelidir. </w:t>
      </w:r>
    </w:p>
    <w:p w14:paraId="5F707E59" w14:textId="77777777" w:rsidR="00EF331D" w:rsidRDefault="00EF331D" w:rsidP="00AF083E">
      <w:pPr>
        <w:pStyle w:val="NormalWeb"/>
        <w:numPr>
          <w:ilvl w:val="0"/>
          <w:numId w:val="3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Her asistan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bir </w:t>
      </w:r>
      <w:proofErr w:type="spellStart"/>
      <w:r>
        <w:rPr>
          <w:rFonts w:ascii="Calibri" w:hAnsi="Calibri" w:cs="Calibri"/>
          <w:sz w:val="22"/>
          <w:szCs w:val="22"/>
        </w:rPr>
        <w:t>danışman</w:t>
      </w:r>
      <w:proofErr w:type="spellEnd"/>
      <w:r>
        <w:rPr>
          <w:rFonts w:ascii="Calibri" w:hAnsi="Calibri" w:cs="Calibri"/>
          <w:sz w:val="22"/>
          <w:szCs w:val="22"/>
        </w:rPr>
        <w:t xml:space="preserve"> - sorumlu </w:t>
      </w:r>
      <w:proofErr w:type="spellStart"/>
      <w:r>
        <w:rPr>
          <w:rFonts w:ascii="Calibri" w:hAnsi="Calibri" w:cs="Calibri"/>
          <w:sz w:val="22"/>
          <w:szCs w:val="22"/>
        </w:rPr>
        <w:t>öğretim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üyesi</w:t>
      </w:r>
      <w:proofErr w:type="spellEnd"/>
      <w:r>
        <w:rPr>
          <w:rFonts w:ascii="Calibri" w:hAnsi="Calibri" w:cs="Calibri"/>
          <w:sz w:val="22"/>
          <w:szCs w:val="22"/>
        </w:rPr>
        <w:t xml:space="preserve"> veya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görevlisi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görevlendirilmelidir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79ABF4F8" w14:textId="77777777" w:rsidR="00EF331D" w:rsidRDefault="00EF331D" w:rsidP="00AF083E">
      <w:pPr>
        <w:pStyle w:val="NormalWeb"/>
        <w:numPr>
          <w:ilvl w:val="0"/>
          <w:numId w:val="3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Asistanlar bir temsilci </w:t>
      </w:r>
      <w:proofErr w:type="spellStart"/>
      <w:r>
        <w:rPr>
          <w:rFonts w:ascii="Calibri" w:hAnsi="Calibri" w:cs="Calibri"/>
          <w:sz w:val="22"/>
          <w:szCs w:val="22"/>
        </w:rPr>
        <w:t>seçerek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yönetime</w:t>
      </w:r>
      <w:proofErr w:type="spellEnd"/>
      <w:r>
        <w:rPr>
          <w:rFonts w:ascii="Calibri" w:hAnsi="Calibri" w:cs="Calibri"/>
          <w:sz w:val="22"/>
          <w:szCs w:val="22"/>
        </w:rPr>
        <w:t xml:space="preserve"> taleplerini bu temsilci </w:t>
      </w:r>
      <w:proofErr w:type="spellStart"/>
      <w:r>
        <w:rPr>
          <w:rFonts w:ascii="Calibri" w:hAnsi="Calibri" w:cs="Calibri"/>
          <w:sz w:val="22"/>
          <w:szCs w:val="22"/>
        </w:rPr>
        <w:t>aracılığı</w:t>
      </w:r>
      <w:proofErr w:type="spellEnd"/>
      <w:r>
        <w:rPr>
          <w:rFonts w:ascii="Calibri" w:hAnsi="Calibri" w:cs="Calibri"/>
          <w:sz w:val="22"/>
          <w:szCs w:val="22"/>
        </w:rPr>
        <w:t xml:space="preserve"> ile iletmelidirler. Bu temsilci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 </w:t>
      </w:r>
      <w:proofErr w:type="spellStart"/>
      <w:r>
        <w:rPr>
          <w:rFonts w:ascii="Calibri" w:hAnsi="Calibri" w:cs="Calibri"/>
          <w:sz w:val="22"/>
          <w:szCs w:val="22"/>
        </w:rPr>
        <w:t>düzenlenmesinde</w:t>
      </w:r>
      <w:proofErr w:type="spellEnd"/>
      <w:r>
        <w:rPr>
          <w:rFonts w:ascii="Calibri" w:hAnsi="Calibri" w:cs="Calibri"/>
          <w:sz w:val="22"/>
          <w:szCs w:val="22"/>
        </w:rPr>
        <w:t xml:space="preserve"> aktif olarak yer almalı ve geri bildirim verebilmelidir. </w:t>
      </w:r>
    </w:p>
    <w:p w14:paraId="54E1C9B9" w14:textId="2AC2BE03" w:rsidR="00EF331D" w:rsidRPr="00EF5D8B" w:rsidRDefault="00EF331D" w:rsidP="00AF083E">
      <w:pPr>
        <w:pStyle w:val="NormalWeb"/>
        <w:jc w:val="both"/>
        <w:rPr>
          <w:b/>
          <w:bCs/>
        </w:rPr>
      </w:pPr>
      <w:r w:rsidRPr="00EF5D8B">
        <w:rPr>
          <w:rFonts w:ascii="Calibri,Bold" w:hAnsi="Calibri,Bold"/>
          <w:b/>
          <w:bCs/>
          <w:sz w:val="22"/>
          <w:szCs w:val="22"/>
        </w:rPr>
        <w:t>I</w:t>
      </w:r>
      <w:r w:rsidR="00EF5D8B">
        <w:rPr>
          <w:rFonts w:ascii="Calibri,Bold" w:hAnsi="Calibri,Bold"/>
          <w:b/>
          <w:bCs/>
          <w:sz w:val="22"/>
          <w:szCs w:val="22"/>
        </w:rPr>
        <w:t>I</w:t>
      </w:r>
      <w:r w:rsidRPr="00EF5D8B">
        <w:rPr>
          <w:rFonts w:ascii="Calibri,Bold" w:hAnsi="Calibri,Bold"/>
          <w:b/>
          <w:bCs/>
          <w:sz w:val="22"/>
          <w:szCs w:val="22"/>
        </w:rPr>
        <w:t xml:space="preserve">. ASİSTANLARIN EĞİTİM SÜRECİNE AİT STANDARTLAR </w:t>
      </w:r>
    </w:p>
    <w:p w14:paraId="7504B351" w14:textId="77777777" w:rsidR="00EF331D" w:rsidRDefault="00EF331D" w:rsidP="00AF083E">
      <w:pPr>
        <w:pStyle w:val="NormalWeb"/>
        <w:numPr>
          <w:ilvl w:val="0"/>
          <w:numId w:val="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Asistan </w:t>
      </w: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programı olmalıdır. </w:t>
      </w:r>
    </w:p>
    <w:p w14:paraId="506026F5" w14:textId="7E655C79" w:rsidR="00EF331D" w:rsidRDefault="00EF331D" w:rsidP="00AF083E">
      <w:pPr>
        <w:pStyle w:val="NormalWeb"/>
        <w:numPr>
          <w:ilvl w:val="1"/>
          <w:numId w:val="4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Kliniğin</w:t>
      </w:r>
      <w:proofErr w:type="spellEnd"/>
      <w:r>
        <w:rPr>
          <w:rFonts w:ascii="Calibri" w:hAnsi="Calibri" w:cs="Calibri"/>
          <w:sz w:val="22"/>
          <w:szCs w:val="22"/>
        </w:rPr>
        <w:t xml:space="preserve"> TUKMOS ve T</w:t>
      </w:r>
      <w:r w:rsidR="00A23E81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D </w:t>
      </w:r>
      <w:proofErr w:type="spellStart"/>
      <w:r>
        <w:rPr>
          <w:rFonts w:ascii="Calibri" w:hAnsi="Calibri" w:cs="Calibri"/>
          <w:sz w:val="22"/>
          <w:szCs w:val="22"/>
        </w:rPr>
        <w:t>müfredatına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göre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hazırlanmıs</w:t>
      </w:r>
      <w:proofErr w:type="spellEnd"/>
      <w:r>
        <w:rPr>
          <w:rFonts w:ascii="Calibri" w:hAnsi="Calibri" w:cs="Calibri"/>
          <w:sz w:val="22"/>
          <w:szCs w:val="22"/>
        </w:rPr>
        <w:t xml:space="preserve">̧, standart </w:t>
      </w:r>
      <w:r w:rsidR="00A23E81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yıllık asistan </w:t>
      </w:r>
      <w:proofErr w:type="spellStart"/>
      <w:r>
        <w:rPr>
          <w:rFonts w:ascii="Calibri" w:hAnsi="Calibri" w:cs="Calibri"/>
          <w:sz w:val="22"/>
          <w:szCs w:val="22"/>
        </w:rPr>
        <w:t>eğitimi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 yazılı olarak bulunmalı ve uygulanmalı; bu program klinikteki asistan ve </w:t>
      </w:r>
      <w:proofErr w:type="spellStart"/>
      <w:r>
        <w:rPr>
          <w:rFonts w:ascii="Calibri" w:hAnsi="Calibri" w:cs="Calibri"/>
          <w:sz w:val="22"/>
          <w:szCs w:val="22"/>
        </w:rPr>
        <w:t>eğitici</w:t>
      </w:r>
      <w:proofErr w:type="spellEnd"/>
      <w:r>
        <w:rPr>
          <w:rFonts w:ascii="Calibri" w:hAnsi="Calibri" w:cs="Calibri"/>
          <w:sz w:val="22"/>
          <w:szCs w:val="22"/>
        </w:rPr>
        <w:t xml:space="preserve"> sayısından </w:t>
      </w:r>
      <w:proofErr w:type="spellStart"/>
      <w:r>
        <w:rPr>
          <w:rFonts w:ascii="Calibri" w:hAnsi="Calibri" w:cs="Calibri"/>
          <w:sz w:val="22"/>
          <w:szCs w:val="22"/>
        </w:rPr>
        <w:t>bağımsız</w:t>
      </w:r>
      <w:proofErr w:type="spellEnd"/>
      <w:r>
        <w:rPr>
          <w:rFonts w:ascii="Calibri" w:hAnsi="Calibri" w:cs="Calibri"/>
          <w:sz w:val="22"/>
          <w:szCs w:val="22"/>
        </w:rPr>
        <w:t xml:space="preserve"> olmalıdır. </w:t>
      </w:r>
    </w:p>
    <w:p w14:paraId="13C35AA6" w14:textId="77777777" w:rsidR="00EF331D" w:rsidRDefault="00EF331D" w:rsidP="00AF083E">
      <w:pPr>
        <w:pStyle w:val="NormalWeb"/>
        <w:numPr>
          <w:ilvl w:val="1"/>
          <w:numId w:val="4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 uygulamalarının tamamı asistan karnelerine yazılmalıdır. </w:t>
      </w:r>
    </w:p>
    <w:p w14:paraId="48795D62" w14:textId="77777777" w:rsidR="00EF331D" w:rsidRDefault="00EF331D" w:rsidP="00AF083E">
      <w:pPr>
        <w:pStyle w:val="NormalWeb"/>
        <w:numPr>
          <w:ilvl w:val="0"/>
          <w:numId w:val="4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programının hangi usulde </w:t>
      </w:r>
      <w:proofErr w:type="spellStart"/>
      <w:r>
        <w:rPr>
          <w:rFonts w:ascii="Calibri,Bold" w:hAnsi="Calibri,Bold"/>
          <w:sz w:val="22"/>
          <w:szCs w:val="22"/>
        </w:rPr>
        <w:t>uygulanacağı</w:t>
      </w:r>
      <w:proofErr w:type="spellEnd"/>
      <w:r>
        <w:rPr>
          <w:rFonts w:ascii="Calibri,Bold" w:hAnsi="Calibri,Bold"/>
          <w:sz w:val="22"/>
          <w:szCs w:val="22"/>
        </w:rPr>
        <w:t xml:space="preserve"> belirlenmeli ve </w:t>
      </w:r>
      <w:proofErr w:type="spellStart"/>
      <w:r>
        <w:rPr>
          <w:rFonts w:ascii="Calibri,Bold" w:hAnsi="Calibri,Bold"/>
          <w:sz w:val="22"/>
          <w:szCs w:val="22"/>
        </w:rPr>
        <w:t>tüm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paydaşlara</w:t>
      </w:r>
      <w:proofErr w:type="spellEnd"/>
      <w:r>
        <w:rPr>
          <w:rFonts w:ascii="Calibri,Bold" w:hAnsi="Calibri,Bold"/>
          <w:sz w:val="22"/>
          <w:szCs w:val="22"/>
        </w:rPr>
        <w:t xml:space="preserve"> ilan edilmelidir. </w:t>
      </w:r>
    </w:p>
    <w:p w14:paraId="73005296" w14:textId="77777777" w:rsidR="00EF331D" w:rsidRDefault="00EF331D" w:rsidP="00AF083E">
      <w:pPr>
        <w:pStyle w:val="NormalWeb"/>
        <w:numPr>
          <w:ilvl w:val="1"/>
          <w:numId w:val="4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programını </w:t>
      </w:r>
      <w:proofErr w:type="spellStart"/>
      <w:r>
        <w:rPr>
          <w:rFonts w:ascii="Calibri" w:hAnsi="Calibri" w:cs="Calibri"/>
          <w:sz w:val="22"/>
          <w:szCs w:val="22"/>
        </w:rPr>
        <w:t>içeriğinin</w:t>
      </w:r>
      <w:proofErr w:type="spellEnd"/>
      <w:r>
        <w:rPr>
          <w:rFonts w:ascii="Calibri" w:hAnsi="Calibri" w:cs="Calibri"/>
          <w:sz w:val="22"/>
          <w:szCs w:val="22"/>
        </w:rPr>
        <w:t xml:space="preserve"> nasıl </w:t>
      </w:r>
      <w:proofErr w:type="spellStart"/>
      <w:r>
        <w:rPr>
          <w:rFonts w:ascii="Calibri" w:hAnsi="Calibri" w:cs="Calibri"/>
          <w:sz w:val="22"/>
          <w:szCs w:val="22"/>
        </w:rPr>
        <w:t>verileceği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dokümante</w:t>
      </w:r>
      <w:proofErr w:type="spellEnd"/>
      <w:r>
        <w:rPr>
          <w:rFonts w:ascii="Calibri" w:hAnsi="Calibri" w:cs="Calibri"/>
          <w:sz w:val="22"/>
          <w:szCs w:val="22"/>
        </w:rPr>
        <w:t xml:space="preserve"> edilmelidir. </w:t>
      </w:r>
    </w:p>
    <w:p w14:paraId="6E6D4A76" w14:textId="77777777" w:rsidR="00EF331D" w:rsidRDefault="00EF331D" w:rsidP="00AF083E">
      <w:pPr>
        <w:pStyle w:val="NormalWeb"/>
        <w:numPr>
          <w:ilvl w:val="1"/>
          <w:numId w:val="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Her </w:t>
      </w:r>
      <w:proofErr w:type="spellStart"/>
      <w:r>
        <w:rPr>
          <w:rFonts w:ascii="Calibri" w:hAnsi="Calibri" w:cs="Calibri"/>
          <w:sz w:val="22"/>
          <w:szCs w:val="22"/>
        </w:rPr>
        <w:t>eğitici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içeriğindeki</w:t>
      </w:r>
      <w:proofErr w:type="spellEnd"/>
      <w:r>
        <w:rPr>
          <w:rFonts w:ascii="Calibri" w:hAnsi="Calibri" w:cs="Calibri"/>
          <w:sz w:val="22"/>
          <w:szCs w:val="22"/>
        </w:rPr>
        <w:t xml:space="preserve"> sorumluluk alanları belirlenmelidir. </w:t>
      </w:r>
    </w:p>
    <w:p w14:paraId="71CE8860" w14:textId="77777777" w:rsidR="00EF331D" w:rsidRDefault="00EF331D" w:rsidP="00AF083E">
      <w:pPr>
        <w:pStyle w:val="NormalWeb"/>
        <w:numPr>
          <w:ilvl w:val="1"/>
          <w:numId w:val="4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sorumlusu belirlenerek, program koordinasyonunu </w:t>
      </w:r>
      <w:proofErr w:type="spellStart"/>
      <w:r>
        <w:rPr>
          <w:rFonts w:ascii="Calibri" w:hAnsi="Calibri" w:cs="Calibri"/>
          <w:sz w:val="22"/>
          <w:szCs w:val="22"/>
        </w:rPr>
        <w:t>sağlanmalıdır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1B52C04A" w14:textId="77777777" w:rsidR="00EF331D" w:rsidRDefault="00EF331D" w:rsidP="00AF083E">
      <w:pPr>
        <w:pStyle w:val="NormalWeb"/>
        <w:numPr>
          <w:ilvl w:val="1"/>
          <w:numId w:val="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 </w:t>
      </w:r>
      <w:proofErr w:type="spellStart"/>
      <w:r>
        <w:rPr>
          <w:rFonts w:ascii="Calibri" w:hAnsi="Calibri" w:cs="Calibri"/>
          <w:sz w:val="22"/>
          <w:szCs w:val="22"/>
        </w:rPr>
        <w:t>değerlendirme</w:t>
      </w:r>
      <w:proofErr w:type="spellEnd"/>
      <w:r>
        <w:rPr>
          <w:rFonts w:ascii="Calibri" w:hAnsi="Calibri" w:cs="Calibri"/>
          <w:sz w:val="22"/>
          <w:szCs w:val="22"/>
        </w:rPr>
        <w:t xml:space="preserve"> sınavlarının nasıl </w:t>
      </w:r>
      <w:proofErr w:type="spellStart"/>
      <w:r>
        <w:rPr>
          <w:rFonts w:ascii="Calibri" w:hAnsi="Calibri" w:cs="Calibri"/>
          <w:sz w:val="22"/>
          <w:szCs w:val="22"/>
        </w:rPr>
        <w:t>yapılacağı</w:t>
      </w:r>
      <w:proofErr w:type="spellEnd"/>
      <w:r>
        <w:rPr>
          <w:rFonts w:ascii="Calibri" w:hAnsi="Calibri" w:cs="Calibri"/>
          <w:sz w:val="22"/>
          <w:szCs w:val="22"/>
        </w:rPr>
        <w:t xml:space="preserve"> belirlenmelidir. </w:t>
      </w:r>
    </w:p>
    <w:p w14:paraId="50A7A2A2" w14:textId="77777777" w:rsidR="00EF331D" w:rsidRDefault="00EF331D" w:rsidP="00AF083E">
      <w:pPr>
        <w:pStyle w:val="NormalWeb"/>
        <w:numPr>
          <w:ilvl w:val="1"/>
          <w:numId w:val="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 klinik ve uygulamalı performansının nasıl </w:t>
      </w:r>
      <w:proofErr w:type="spellStart"/>
      <w:r>
        <w:rPr>
          <w:rFonts w:ascii="Calibri" w:hAnsi="Calibri" w:cs="Calibri"/>
          <w:sz w:val="22"/>
          <w:szCs w:val="22"/>
        </w:rPr>
        <w:t>değerlendirileceği</w:t>
      </w:r>
      <w:proofErr w:type="spellEnd"/>
      <w:r>
        <w:rPr>
          <w:rFonts w:ascii="Calibri" w:hAnsi="Calibri" w:cs="Calibri"/>
          <w:sz w:val="22"/>
          <w:szCs w:val="22"/>
        </w:rPr>
        <w:t xml:space="preserve"> belirlenmelidir. </w:t>
      </w:r>
    </w:p>
    <w:p w14:paraId="4A171331" w14:textId="77777777" w:rsidR="00EF331D" w:rsidRDefault="00EF331D" w:rsidP="00AF083E">
      <w:pPr>
        <w:pStyle w:val="NormalWeb"/>
        <w:numPr>
          <w:ilvl w:val="0"/>
          <w:numId w:val="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Asistanlar uygulamaya ve hasta bakımına dayalı bilgi ve beceri sahibi olarak mezun olmalıdır. </w:t>
      </w:r>
    </w:p>
    <w:p w14:paraId="72481FAE" w14:textId="41BF10F8" w:rsidR="00EF331D" w:rsidRDefault="00AF083E" w:rsidP="00AF083E">
      <w:pPr>
        <w:pStyle w:val="NormalWeb"/>
        <w:ind w:left="426"/>
        <w:jc w:val="both"/>
      </w:pPr>
      <w:r>
        <w:rPr>
          <w:rFonts w:ascii="Calibri,Bold" w:hAnsi="Calibri,Bold"/>
          <w:sz w:val="22"/>
          <w:szCs w:val="22"/>
        </w:rPr>
        <w:t>A</w:t>
      </w:r>
      <w:r w:rsidR="00EF331D">
        <w:rPr>
          <w:rFonts w:ascii="Calibri,Bold" w:hAnsi="Calibri,Bold"/>
          <w:sz w:val="22"/>
          <w:szCs w:val="22"/>
        </w:rPr>
        <w:t xml:space="preserve">. </w:t>
      </w:r>
      <w:r w:rsidR="00EF331D">
        <w:rPr>
          <w:rFonts w:ascii="Calibri" w:hAnsi="Calibri" w:cs="Calibri"/>
          <w:sz w:val="22"/>
          <w:szCs w:val="22"/>
        </w:rPr>
        <w:t xml:space="preserve">TUKMOS esas alınarak belirlenen temel </w:t>
      </w:r>
      <w:r w:rsidR="00A23E81">
        <w:rPr>
          <w:rFonts w:ascii="Calibri" w:hAnsi="Calibri" w:cs="Calibri"/>
          <w:sz w:val="22"/>
          <w:szCs w:val="22"/>
        </w:rPr>
        <w:t>genel cerrahi</w:t>
      </w:r>
      <w:r w:rsidR="00EF331D">
        <w:rPr>
          <w:rFonts w:ascii="Calibri" w:hAnsi="Calibri" w:cs="Calibri"/>
          <w:sz w:val="22"/>
          <w:szCs w:val="22"/>
        </w:rPr>
        <w:t xml:space="preserve"> muayene </w:t>
      </w:r>
      <w:proofErr w:type="spellStart"/>
      <w:r w:rsidR="00EF331D">
        <w:rPr>
          <w:rFonts w:ascii="Calibri" w:hAnsi="Calibri" w:cs="Calibri"/>
          <w:sz w:val="22"/>
          <w:szCs w:val="22"/>
        </w:rPr>
        <w:t>yöntemlerini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ve hasta genel muayenesini asistan kendi </w:t>
      </w:r>
      <w:proofErr w:type="spellStart"/>
      <w:r w:rsidR="00EF331D">
        <w:rPr>
          <w:rFonts w:ascii="Calibri" w:hAnsi="Calibri" w:cs="Calibri"/>
          <w:sz w:val="22"/>
          <w:szCs w:val="22"/>
        </w:rPr>
        <w:t>başına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uygulayabilmeli; muayene </w:t>
      </w:r>
      <w:proofErr w:type="spellStart"/>
      <w:r w:rsidR="00EF331D">
        <w:rPr>
          <w:rFonts w:ascii="Calibri" w:hAnsi="Calibri" w:cs="Calibri"/>
          <w:sz w:val="22"/>
          <w:szCs w:val="22"/>
        </w:rPr>
        <w:t>sonuçlarını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bilimsel bilgiler </w:t>
      </w:r>
      <w:proofErr w:type="spellStart"/>
      <w:r w:rsidR="00EF331D">
        <w:rPr>
          <w:rFonts w:ascii="Calibri" w:hAnsi="Calibri" w:cs="Calibri"/>
          <w:sz w:val="22"/>
          <w:szCs w:val="22"/>
        </w:rPr>
        <w:t>ışığında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331D">
        <w:rPr>
          <w:rFonts w:ascii="Calibri" w:hAnsi="Calibri" w:cs="Calibri"/>
          <w:sz w:val="22"/>
          <w:szCs w:val="22"/>
        </w:rPr>
        <w:t>değerlendirebilmelidir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. </w:t>
      </w:r>
    </w:p>
    <w:p w14:paraId="0ABA8AB8" w14:textId="77777777" w:rsidR="00AF083E" w:rsidRPr="00AF083E" w:rsidRDefault="00EF331D" w:rsidP="00C53D45">
      <w:pPr>
        <w:pStyle w:val="NormalWeb"/>
        <w:numPr>
          <w:ilvl w:val="0"/>
          <w:numId w:val="20"/>
        </w:numPr>
        <w:ind w:left="720"/>
        <w:jc w:val="both"/>
        <w:rPr>
          <w:rFonts w:ascii="Calibri,Bold" w:hAnsi="Calibri,Bold"/>
          <w:sz w:val="22"/>
          <w:szCs w:val="22"/>
        </w:rPr>
      </w:pPr>
      <w:r w:rsidRPr="00AF083E">
        <w:rPr>
          <w:rFonts w:asciiTheme="minorHAnsi" w:hAnsiTheme="minorHAnsi" w:cstheme="minorHAnsi"/>
          <w:sz w:val="22"/>
          <w:szCs w:val="22"/>
        </w:rPr>
        <w:lastRenderedPageBreak/>
        <w:t xml:space="preserve">Asistan, hasta bakımı ve genel </w:t>
      </w:r>
      <w:proofErr w:type="spellStart"/>
      <w:r w:rsidRPr="00AF083E">
        <w:rPr>
          <w:rFonts w:asciiTheme="minorHAnsi" w:hAnsiTheme="minorHAnsi" w:cstheme="minorHAnsi"/>
          <w:sz w:val="22"/>
          <w:szCs w:val="22"/>
        </w:rPr>
        <w:t>sağlık</w:t>
      </w:r>
      <w:proofErr w:type="spellEnd"/>
      <w:r w:rsidRPr="00AF083E">
        <w:rPr>
          <w:rFonts w:asciiTheme="minorHAnsi" w:hAnsiTheme="minorHAnsi" w:cstheme="minorHAnsi"/>
          <w:sz w:val="22"/>
          <w:szCs w:val="22"/>
        </w:rPr>
        <w:t xml:space="preserve"> problemlerini </w:t>
      </w:r>
      <w:proofErr w:type="spellStart"/>
      <w:r w:rsidRPr="00AF083E">
        <w:rPr>
          <w:rFonts w:asciiTheme="minorHAnsi" w:hAnsiTheme="minorHAnsi" w:cstheme="minorHAnsi"/>
          <w:sz w:val="22"/>
          <w:szCs w:val="22"/>
        </w:rPr>
        <w:t>çözme</w:t>
      </w:r>
      <w:proofErr w:type="spellEnd"/>
      <w:r w:rsidRPr="00AF083E">
        <w:rPr>
          <w:rFonts w:asciiTheme="minorHAnsi" w:hAnsiTheme="minorHAnsi" w:cstheme="minorHAnsi"/>
          <w:sz w:val="22"/>
          <w:szCs w:val="22"/>
        </w:rPr>
        <w:t xml:space="preserve"> konusunda </w:t>
      </w:r>
      <w:proofErr w:type="spellStart"/>
      <w:r w:rsidRPr="00AF083E">
        <w:rPr>
          <w:rFonts w:asciiTheme="minorHAnsi" w:hAnsiTheme="minorHAnsi" w:cstheme="minorHAnsi"/>
          <w:sz w:val="22"/>
          <w:szCs w:val="22"/>
        </w:rPr>
        <w:t>TUKMOS'da</w:t>
      </w:r>
      <w:proofErr w:type="spellEnd"/>
      <w:r w:rsidRPr="00AF083E">
        <w:rPr>
          <w:rFonts w:asciiTheme="minorHAnsi" w:hAnsiTheme="minorHAnsi" w:cstheme="minorHAnsi"/>
          <w:sz w:val="22"/>
          <w:szCs w:val="22"/>
        </w:rPr>
        <w:t xml:space="preserve"> belirtilen yeterliklere sahip olmalıdır. Bunlar </w:t>
      </w:r>
      <w:proofErr w:type="spellStart"/>
      <w:r w:rsidRPr="00AF083E">
        <w:rPr>
          <w:rFonts w:asciiTheme="minorHAnsi" w:hAnsiTheme="minorHAnsi" w:cstheme="minorHAnsi"/>
          <w:sz w:val="22"/>
          <w:szCs w:val="22"/>
        </w:rPr>
        <w:t>eğitim</w:t>
      </w:r>
      <w:proofErr w:type="spellEnd"/>
      <w:r w:rsidRPr="00AF08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083E">
        <w:rPr>
          <w:rFonts w:asciiTheme="minorHAnsi" w:hAnsiTheme="minorHAnsi" w:cstheme="minorHAnsi"/>
          <w:sz w:val="22"/>
          <w:szCs w:val="22"/>
        </w:rPr>
        <w:t>sürecinde</w:t>
      </w:r>
      <w:proofErr w:type="spellEnd"/>
      <w:r w:rsidRPr="00AF083E">
        <w:rPr>
          <w:rFonts w:asciiTheme="minorHAnsi" w:hAnsiTheme="minorHAnsi" w:cstheme="minorHAnsi"/>
          <w:sz w:val="22"/>
          <w:szCs w:val="22"/>
        </w:rPr>
        <w:t xml:space="preserve"> test edilmeli, </w:t>
      </w:r>
      <w:proofErr w:type="spellStart"/>
      <w:r w:rsidRPr="00AF083E">
        <w:rPr>
          <w:rFonts w:asciiTheme="minorHAnsi" w:hAnsiTheme="minorHAnsi" w:cstheme="minorHAnsi"/>
          <w:sz w:val="22"/>
          <w:szCs w:val="22"/>
        </w:rPr>
        <w:t>sonuçları</w:t>
      </w:r>
      <w:proofErr w:type="spellEnd"/>
      <w:r w:rsidRPr="00AF083E">
        <w:rPr>
          <w:rFonts w:asciiTheme="minorHAnsi" w:hAnsiTheme="minorHAnsi" w:cstheme="minorHAnsi"/>
          <w:sz w:val="22"/>
          <w:szCs w:val="22"/>
        </w:rPr>
        <w:t xml:space="preserve"> kayıt altına alınmalı ve asistan, </w:t>
      </w:r>
      <w:r w:rsidR="00EF5D8B" w:rsidRPr="00AF083E">
        <w:rPr>
          <w:rFonts w:asciiTheme="minorHAnsi" w:hAnsiTheme="minorHAnsi" w:cstheme="minorHAnsi"/>
          <w:sz w:val="22"/>
          <w:szCs w:val="22"/>
        </w:rPr>
        <w:t>genel cerrahi</w:t>
      </w:r>
      <w:r w:rsidRPr="00AF083E">
        <w:rPr>
          <w:rFonts w:asciiTheme="minorHAnsi" w:hAnsiTheme="minorHAnsi" w:cstheme="minorHAnsi"/>
          <w:sz w:val="22"/>
          <w:szCs w:val="22"/>
        </w:rPr>
        <w:t xml:space="preserve"> hastalıkları tanı ve tedavisindeki TUKMOS tabanlı ulusal yeterlik hedeflerine sahip olarak mezun olmalıdır. </w:t>
      </w:r>
    </w:p>
    <w:p w14:paraId="4A794381" w14:textId="77777777" w:rsidR="00AF083E" w:rsidRDefault="00EF331D" w:rsidP="00AF083E">
      <w:pPr>
        <w:pStyle w:val="NormalWeb"/>
        <w:numPr>
          <w:ilvl w:val="0"/>
          <w:numId w:val="20"/>
        </w:numPr>
        <w:ind w:left="720"/>
        <w:jc w:val="both"/>
        <w:rPr>
          <w:rFonts w:ascii="Calibri,Bold" w:hAnsi="Calibri,Bold"/>
          <w:sz w:val="22"/>
          <w:szCs w:val="22"/>
        </w:rPr>
      </w:pPr>
      <w:r w:rsidRPr="00AF083E">
        <w:rPr>
          <w:rFonts w:ascii="Calibri" w:hAnsi="Calibri" w:cs="Calibri"/>
          <w:sz w:val="22"/>
          <w:szCs w:val="22"/>
        </w:rPr>
        <w:t xml:space="preserve">Bilimsel uygulamalarda </w:t>
      </w:r>
      <w:proofErr w:type="spellStart"/>
      <w:r w:rsidRPr="00AF083E">
        <w:rPr>
          <w:rFonts w:ascii="Calibri" w:hAnsi="Calibri" w:cs="Calibri"/>
          <w:sz w:val="22"/>
          <w:szCs w:val="22"/>
        </w:rPr>
        <w:t>başkaları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ile beraber </w:t>
      </w:r>
      <w:proofErr w:type="spellStart"/>
      <w:r w:rsidRPr="00AF083E">
        <w:rPr>
          <w:rFonts w:ascii="Calibri" w:hAnsi="Calibri" w:cs="Calibri"/>
          <w:sz w:val="22"/>
          <w:szCs w:val="22"/>
        </w:rPr>
        <w:t>çalışma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becerisi asistana kazandırılmalı ve bu </w:t>
      </w:r>
      <w:proofErr w:type="spellStart"/>
      <w:r w:rsidRPr="00AF083E">
        <w:rPr>
          <w:rFonts w:ascii="Calibri" w:hAnsi="Calibri" w:cs="Calibri"/>
          <w:sz w:val="22"/>
          <w:szCs w:val="22"/>
        </w:rPr>
        <w:t>yönde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083E">
        <w:rPr>
          <w:rFonts w:ascii="Calibri" w:hAnsi="Calibri" w:cs="Calibri"/>
          <w:sz w:val="22"/>
          <w:szCs w:val="22"/>
        </w:rPr>
        <w:t>eğitim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verilmelidir. </w:t>
      </w:r>
    </w:p>
    <w:p w14:paraId="4AF1963F" w14:textId="77777777" w:rsidR="00AF083E" w:rsidRDefault="00EF331D" w:rsidP="00AF083E">
      <w:pPr>
        <w:pStyle w:val="NormalWeb"/>
        <w:numPr>
          <w:ilvl w:val="0"/>
          <w:numId w:val="20"/>
        </w:numPr>
        <w:ind w:left="720"/>
        <w:jc w:val="both"/>
        <w:rPr>
          <w:rFonts w:ascii="Calibri,Bold" w:hAnsi="Calibri,Bold"/>
          <w:sz w:val="22"/>
          <w:szCs w:val="22"/>
        </w:rPr>
      </w:pPr>
      <w:r w:rsidRPr="00AF083E">
        <w:rPr>
          <w:rFonts w:ascii="Calibri" w:hAnsi="Calibri" w:cs="Calibri"/>
          <w:sz w:val="22"/>
          <w:szCs w:val="22"/>
        </w:rPr>
        <w:t xml:space="preserve">Asistanın kendi </w:t>
      </w:r>
      <w:proofErr w:type="spellStart"/>
      <w:r w:rsidRPr="00AF083E">
        <w:rPr>
          <w:rFonts w:ascii="Calibri" w:hAnsi="Calibri" w:cs="Calibri"/>
          <w:sz w:val="22"/>
          <w:szCs w:val="22"/>
        </w:rPr>
        <w:t>başına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083E">
        <w:rPr>
          <w:rFonts w:ascii="Calibri" w:hAnsi="Calibri" w:cs="Calibri"/>
          <w:sz w:val="22"/>
          <w:szCs w:val="22"/>
        </w:rPr>
        <w:t>yürütebileceği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cerrahi </w:t>
      </w:r>
      <w:proofErr w:type="spellStart"/>
      <w:r w:rsidRPr="00AF083E">
        <w:rPr>
          <w:rFonts w:ascii="Calibri" w:hAnsi="Calibri" w:cs="Calibri"/>
          <w:sz w:val="22"/>
          <w:szCs w:val="22"/>
        </w:rPr>
        <w:t>müdahaleler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kanuna uygun </w:t>
      </w:r>
      <w:proofErr w:type="spellStart"/>
      <w:r w:rsidRPr="00AF083E">
        <w:rPr>
          <w:rFonts w:ascii="Calibri" w:hAnsi="Calibri" w:cs="Calibri"/>
          <w:sz w:val="22"/>
          <w:szCs w:val="22"/>
        </w:rPr>
        <w:t>şekilde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belirlenmeli; bunları </w:t>
      </w:r>
      <w:proofErr w:type="spellStart"/>
      <w:r w:rsidRPr="00AF083E">
        <w:rPr>
          <w:rFonts w:ascii="Calibri" w:hAnsi="Calibri" w:cs="Calibri"/>
          <w:sz w:val="22"/>
          <w:szCs w:val="22"/>
        </w:rPr>
        <w:t>güncel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083E">
        <w:rPr>
          <w:rFonts w:ascii="Calibri" w:hAnsi="Calibri" w:cs="Calibri"/>
          <w:sz w:val="22"/>
          <w:szCs w:val="22"/>
        </w:rPr>
        <w:t>yöntemler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kullanarak yapabilmelidir. </w:t>
      </w:r>
    </w:p>
    <w:p w14:paraId="43CFCFB6" w14:textId="77777777" w:rsidR="00AF083E" w:rsidRDefault="00EF331D" w:rsidP="00AF083E">
      <w:pPr>
        <w:pStyle w:val="NormalWeb"/>
        <w:numPr>
          <w:ilvl w:val="0"/>
          <w:numId w:val="20"/>
        </w:numPr>
        <w:ind w:left="720"/>
        <w:jc w:val="both"/>
        <w:rPr>
          <w:rFonts w:ascii="Calibri,Bold" w:hAnsi="Calibri,Bold"/>
          <w:sz w:val="22"/>
          <w:szCs w:val="22"/>
        </w:rPr>
      </w:pPr>
      <w:proofErr w:type="spellStart"/>
      <w:r w:rsidRPr="00AF083E">
        <w:rPr>
          <w:rFonts w:ascii="Calibri" w:hAnsi="Calibri" w:cs="Calibri"/>
          <w:sz w:val="22"/>
          <w:szCs w:val="22"/>
        </w:rPr>
        <w:t>Eğitilenin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genel hasta takibinde kendi </w:t>
      </w:r>
      <w:proofErr w:type="spellStart"/>
      <w:r w:rsidRPr="00AF083E">
        <w:rPr>
          <w:rFonts w:ascii="Calibri" w:hAnsi="Calibri" w:cs="Calibri"/>
          <w:sz w:val="22"/>
          <w:szCs w:val="22"/>
        </w:rPr>
        <w:t>başına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083E">
        <w:rPr>
          <w:rFonts w:ascii="Calibri" w:hAnsi="Calibri" w:cs="Calibri"/>
          <w:sz w:val="22"/>
          <w:szCs w:val="22"/>
        </w:rPr>
        <w:t>yürütebilmesi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gereken uygulama becerileri belirlenmelidir. </w:t>
      </w:r>
    </w:p>
    <w:p w14:paraId="325661E2" w14:textId="77777777" w:rsidR="00AF083E" w:rsidRDefault="00EF331D" w:rsidP="00AF083E">
      <w:pPr>
        <w:pStyle w:val="NormalWeb"/>
        <w:numPr>
          <w:ilvl w:val="0"/>
          <w:numId w:val="20"/>
        </w:numPr>
        <w:ind w:left="720"/>
        <w:jc w:val="both"/>
        <w:rPr>
          <w:rFonts w:ascii="Calibri,Bold" w:hAnsi="Calibri,Bold"/>
          <w:sz w:val="22"/>
          <w:szCs w:val="22"/>
        </w:rPr>
      </w:pPr>
      <w:proofErr w:type="spellStart"/>
      <w:r w:rsidRPr="00AF083E">
        <w:rPr>
          <w:rFonts w:ascii="Calibri" w:hAnsi="Calibri" w:cs="Calibri"/>
          <w:sz w:val="22"/>
          <w:szCs w:val="22"/>
        </w:rPr>
        <w:t>Eğitim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083E">
        <w:rPr>
          <w:rFonts w:ascii="Calibri" w:hAnsi="Calibri" w:cs="Calibri"/>
          <w:sz w:val="22"/>
          <w:szCs w:val="22"/>
        </w:rPr>
        <w:t>sürecinde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bu becerilerin tamamını </w:t>
      </w:r>
      <w:proofErr w:type="spellStart"/>
      <w:r w:rsidRPr="00AF083E">
        <w:rPr>
          <w:rFonts w:ascii="Calibri" w:hAnsi="Calibri" w:cs="Calibri"/>
          <w:sz w:val="22"/>
          <w:szCs w:val="22"/>
        </w:rPr>
        <w:t>yürütebildiği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083E">
        <w:rPr>
          <w:rFonts w:ascii="Calibri" w:hAnsi="Calibri" w:cs="Calibri"/>
          <w:sz w:val="22"/>
          <w:szCs w:val="22"/>
        </w:rPr>
        <w:t>değerlendirilmeli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F083E">
        <w:rPr>
          <w:rFonts w:ascii="Calibri" w:hAnsi="Calibri" w:cs="Calibri"/>
          <w:sz w:val="22"/>
          <w:szCs w:val="22"/>
        </w:rPr>
        <w:t>değerlendirme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F083E">
        <w:rPr>
          <w:rFonts w:ascii="Calibri" w:hAnsi="Calibri" w:cs="Calibri"/>
          <w:sz w:val="22"/>
          <w:szCs w:val="22"/>
        </w:rPr>
        <w:t>sonuçları</w:t>
      </w:r>
      <w:proofErr w:type="spellEnd"/>
      <w:r w:rsidRPr="00AF083E">
        <w:rPr>
          <w:rFonts w:ascii="Calibri" w:hAnsi="Calibri" w:cs="Calibri"/>
          <w:sz w:val="22"/>
          <w:szCs w:val="22"/>
        </w:rPr>
        <w:t xml:space="preserve"> kayıt altına alınarak asistan karneleri veya asistan dosyasında bulundurulmalıdır. </w:t>
      </w:r>
    </w:p>
    <w:p w14:paraId="1F364DA2" w14:textId="0C72FCBC" w:rsidR="00EF331D" w:rsidRPr="00AF083E" w:rsidRDefault="00EF331D" w:rsidP="00AF083E">
      <w:pPr>
        <w:pStyle w:val="NormalWeb"/>
        <w:numPr>
          <w:ilvl w:val="0"/>
          <w:numId w:val="20"/>
        </w:numPr>
        <w:ind w:left="720"/>
        <w:jc w:val="both"/>
        <w:rPr>
          <w:rFonts w:ascii="Calibri,Bold" w:hAnsi="Calibri,Bold"/>
          <w:sz w:val="22"/>
          <w:szCs w:val="22"/>
        </w:rPr>
      </w:pPr>
      <w:proofErr w:type="spellStart"/>
      <w:r w:rsidRPr="00AF083E">
        <w:rPr>
          <w:rFonts w:ascii="Calibri,Bold" w:hAnsi="Calibri,Bold"/>
          <w:sz w:val="22"/>
          <w:szCs w:val="22"/>
        </w:rPr>
        <w:t>Eğitilen</w:t>
      </w:r>
      <w:proofErr w:type="spellEnd"/>
      <w:r w:rsidRPr="00AF083E">
        <w:rPr>
          <w:rFonts w:ascii="Calibri,Bold" w:hAnsi="Calibri,Bold"/>
          <w:sz w:val="22"/>
          <w:szCs w:val="22"/>
        </w:rPr>
        <w:t xml:space="preserve">, </w:t>
      </w:r>
      <w:proofErr w:type="spellStart"/>
      <w:r w:rsidRPr="00AF083E">
        <w:rPr>
          <w:rFonts w:ascii="Calibri,Bold" w:hAnsi="Calibri,Bold"/>
          <w:sz w:val="22"/>
          <w:szCs w:val="22"/>
        </w:rPr>
        <w:t>kişilerarası</w:t>
      </w:r>
      <w:proofErr w:type="spellEnd"/>
      <w:r w:rsidRPr="00AF083E">
        <w:rPr>
          <w:rFonts w:ascii="Calibri,Bold" w:hAnsi="Calibri,Bold"/>
          <w:sz w:val="22"/>
          <w:szCs w:val="22"/>
        </w:rPr>
        <w:t xml:space="preserve"> ve hastalarla yeterli </w:t>
      </w:r>
      <w:proofErr w:type="spellStart"/>
      <w:r w:rsidRPr="00AF083E">
        <w:rPr>
          <w:rFonts w:ascii="Calibri,Bold" w:hAnsi="Calibri,Bold"/>
          <w:sz w:val="22"/>
          <w:szCs w:val="22"/>
        </w:rPr>
        <w:t>iletişim</w:t>
      </w:r>
      <w:proofErr w:type="spellEnd"/>
      <w:r w:rsidRPr="00AF083E">
        <w:rPr>
          <w:rFonts w:ascii="Calibri,Bold" w:hAnsi="Calibri,Bold"/>
          <w:sz w:val="22"/>
          <w:szCs w:val="22"/>
        </w:rPr>
        <w:t xml:space="preserve"> becerisine sahip olmalı; </w:t>
      </w:r>
      <w:proofErr w:type="spellStart"/>
      <w:r w:rsidRPr="00AF083E">
        <w:rPr>
          <w:rFonts w:ascii="Calibri,Bold" w:hAnsi="Calibri,Bold"/>
          <w:sz w:val="22"/>
          <w:szCs w:val="22"/>
        </w:rPr>
        <w:t>profesyonelizm</w:t>
      </w:r>
      <w:proofErr w:type="spellEnd"/>
      <w:r w:rsidRPr="00AF083E">
        <w:rPr>
          <w:rFonts w:ascii="Calibri,Bold" w:hAnsi="Calibri,Bold"/>
          <w:sz w:val="22"/>
          <w:szCs w:val="22"/>
        </w:rPr>
        <w:t xml:space="preserve"> konusu </w:t>
      </w:r>
      <w:proofErr w:type="spellStart"/>
      <w:r w:rsidRPr="00AF083E">
        <w:rPr>
          <w:rFonts w:ascii="Calibri,Bold" w:hAnsi="Calibri,Bold"/>
          <w:sz w:val="22"/>
          <w:szCs w:val="22"/>
        </w:rPr>
        <w:t>öğretilip</w:t>
      </w:r>
      <w:proofErr w:type="spellEnd"/>
      <w:r w:rsidRPr="00AF083E">
        <w:rPr>
          <w:rFonts w:ascii="Calibri,Bold" w:hAnsi="Calibri,Bold"/>
          <w:sz w:val="22"/>
          <w:szCs w:val="22"/>
        </w:rPr>
        <w:t xml:space="preserve"> klinik uygulamalarına yansıtması </w:t>
      </w:r>
      <w:proofErr w:type="spellStart"/>
      <w:r w:rsidRPr="00AF083E">
        <w:rPr>
          <w:rFonts w:ascii="Calibri,Bold" w:hAnsi="Calibri,Bold"/>
          <w:sz w:val="22"/>
          <w:szCs w:val="22"/>
        </w:rPr>
        <w:t>sağlanmalıdır</w:t>
      </w:r>
      <w:proofErr w:type="spellEnd"/>
      <w:r w:rsidRPr="00AF083E">
        <w:rPr>
          <w:rFonts w:ascii="Calibri,Bold" w:hAnsi="Calibri,Bold"/>
          <w:sz w:val="22"/>
          <w:szCs w:val="22"/>
        </w:rPr>
        <w:t xml:space="preserve">. </w:t>
      </w:r>
    </w:p>
    <w:p w14:paraId="014D0491" w14:textId="51B9A914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Eğitilene</w:t>
      </w:r>
      <w:proofErr w:type="spellEnd"/>
      <w:r w:rsidR="00B1366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sürecinde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iletişim</w:t>
      </w:r>
      <w:proofErr w:type="spellEnd"/>
      <w:r>
        <w:rPr>
          <w:rFonts w:ascii="Calibri" w:hAnsi="Calibri" w:cs="Calibri"/>
          <w:sz w:val="22"/>
          <w:szCs w:val="22"/>
        </w:rPr>
        <w:t xml:space="preserve"> uzmanları tarafından </w:t>
      </w:r>
      <w:proofErr w:type="spellStart"/>
      <w:r>
        <w:rPr>
          <w:rFonts w:ascii="Calibri" w:hAnsi="Calibri" w:cs="Calibri"/>
          <w:sz w:val="22"/>
          <w:szCs w:val="22"/>
        </w:rPr>
        <w:t>kişilerarası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iletişimi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geliştirici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eğitimler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profesyonelizm</w:t>
      </w:r>
      <w:proofErr w:type="spellEnd"/>
      <w:r>
        <w:rPr>
          <w:rFonts w:ascii="Calibri" w:hAnsi="Calibri" w:cs="Calibri"/>
          <w:sz w:val="22"/>
          <w:szCs w:val="22"/>
        </w:rPr>
        <w:t xml:space="preserve"> konusunda standart </w:t>
      </w:r>
      <w:proofErr w:type="spellStart"/>
      <w:r>
        <w:rPr>
          <w:rFonts w:ascii="Calibri" w:hAnsi="Calibri" w:cs="Calibri"/>
          <w:sz w:val="22"/>
          <w:szCs w:val="22"/>
        </w:rPr>
        <w:t>eğitimler</w:t>
      </w:r>
      <w:proofErr w:type="spellEnd"/>
      <w:r>
        <w:rPr>
          <w:rFonts w:ascii="Calibri" w:hAnsi="Calibri" w:cs="Calibri"/>
          <w:sz w:val="22"/>
          <w:szCs w:val="22"/>
        </w:rPr>
        <w:t xml:space="preserve"> verilmelidir. </w:t>
      </w:r>
    </w:p>
    <w:p w14:paraId="02B4D172" w14:textId="77777777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Eğitilen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profesyonelizm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davranışının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gereğini</w:t>
      </w:r>
      <w:proofErr w:type="spellEnd"/>
      <w:r>
        <w:rPr>
          <w:rFonts w:ascii="Calibri" w:hAnsi="Calibri" w:cs="Calibri"/>
          <w:sz w:val="22"/>
          <w:szCs w:val="22"/>
        </w:rPr>
        <w:t xml:space="preserve"> klinik uygulamalarına yansıtabilmelidir. </w:t>
      </w:r>
    </w:p>
    <w:p w14:paraId="142817D3" w14:textId="77777777" w:rsidR="00A23E81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Asistanın </w:t>
      </w:r>
      <w:proofErr w:type="spellStart"/>
      <w:r>
        <w:rPr>
          <w:rFonts w:ascii="Calibri" w:hAnsi="Calibri" w:cs="Calibri"/>
          <w:sz w:val="22"/>
          <w:szCs w:val="22"/>
        </w:rPr>
        <w:t>iletişim</w:t>
      </w:r>
      <w:proofErr w:type="spellEnd"/>
      <w:r>
        <w:rPr>
          <w:rFonts w:ascii="Calibri" w:hAnsi="Calibri" w:cs="Calibri"/>
          <w:sz w:val="22"/>
          <w:szCs w:val="22"/>
        </w:rPr>
        <w:t xml:space="preserve"> becerilerine ait yeterlikler ve </w:t>
      </w:r>
      <w:proofErr w:type="spellStart"/>
      <w:r>
        <w:rPr>
          <w:rFonts w:ascii="Calibri" w:hAnsi="Calibri" w:cs="Calibri"/>
          <w:sz w:val="22"/>
          <w:szCs w:val="22"/>
        </w:rPr>
        <w:t>profesyonelizm</w:t>
      </w:r>
      <w:proofErr w:type="spellEnd"/>
      <w:r>
        <w:rPr>
          <w:rFonts w:ascii="Calibri" w:hAnsi="Calibri" w:cs="Calibri"/>
          <w:sz w:val="22"/>
          <w:szCs w:val="22"/>
        </w:rPr>
        <w:t xml:space="preserve"> konusundaki </w:t>
      </w:r>
      <w:proofErr w:type="spellStart"/>
      <w:r>
        <w:rPr>
          <w:rFonts w:ascii="Calibri" w:hAnsi="Calibri" w:cs="Calibri"/>
          <w:sz w:val="22"/>
          <w:szCs w:val="22"/>
        </w:rPr>
        <w:t>davranışları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sürecinde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değerlendirilmeli</w:t>
      </w:r>
      <w:proofErr w:type="spellEnd"/>
      <w:r>
        <w:rPr>
          <w:rFonts w:ascii="Calibri" w:hAnsi="Calibri" w:cs="Calibri"/>
          <w:sz w:val="22"/>
          <w:szCs w:val="22"/>
        </w:rPr>
        <w:t xml:space="preserve">, asistan karnesi veya </w:t>
      </w:r>
      <w:proofErr w:type="spellStart"/>
      <w:r>
        <w:rPr>
          <w:rFonts w:ascii="Calibri" w:hAnsi="Calibri" w:cs="Calibri"/>
          <w:sz w:val="22"/>
          <w:szCs w:val="22"/>
        </w:rPr>
        <w:t>gelişim</w:t>
      </w:r>
      <w:proofErr w:type="spellEnd"/>
      <w:r>
        <w:rPr>
          <w:rFonts w:ascii="Calibri" w:hAnsi="Calibri" w:cs="Calibri"/>
          <w:sz w:val="22"/>
          <w:szCs w:val="22"/>
        </w:rPr>
        <w:t xml:space="preserve"> dosyasına not edilmelidir. </w:t>
      </w:r>
    </w:p>
    <w:p w14:paraId="6F93B660" w14:textId="15EBC563" w:rsidR="00EF331D" w:rsidRPr="00A23E81" w:rsidRDefault="00EF331D" w:rsidP="00305493">
      <w:pPr>
        <w:pStyle w:val="NormalWeb"/>
        <w:numPr>
          <w:ilvl w:val="0"/>
          <w:numId w:val="6"/>
        </w:numPr>
        <w:jc w:val="both"/>
        <w:rPr>
          <w:rFonts w:ascii="Calibri,Bold" w:hAnsi="Calibri,Bold"/>
          <w:sz w:val="22"/>
          <w:szCs w:val="22"/>
        </w:rPr>
      </w:pPr>
      <w:proofErr w:type="spellStart"/>
      <w:r w:rsidRPr="00A23E81">
        <w:rPr>
          <w:rFonts w:ascii="Calibri,Bold" w:hAnsi="Calibri,Bold"/>
          <w:sz w:val="22"/>
          <w:szCs w:val="22"/>
        </w:rPr>
        <w:t>Eğitilenler</w:t>
      </w:r>
      <w:proofErr w:type="spellEnd"/>
      <w:r w:rsidRPr="00A23E81">
        <w:rPr>
          <w:rFonts w:ascii="Calibri,Bold" w:hAnsi="Calibri,Bold"/>
          <w:sz w:val="22"/>
          <w:szCs w:val="22"/>
        </w:rPr>
        <w:t xml:space="preserve"> yeterli tıbbi bilgiye sahip olarak mezun olmalıdır. </w:t>
      </w:r>
    </w:p>
    <w:p w14:paraId="10C86668" w14:textId="2F65C8C6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sürecinde</w:t>
      </w:r>
      <w:proofErr w:type="spellEnd"/>
      <w:r>
        <w:rPr>
          <w:rFonts w:ascii="Calibri" w:hAnsi="Calibri" w:cs="Calibri"/>
          <w:sz w:val="22"/>
          <w:szCs w:val="22"/>
        </w:rPr>
        <w:t xml:space="preserve"> TUKMOS </w:t>
      </w:r>
      <w:proofErr w:type="spellStart"/>
      <w:r>
        <w:rPr>
          <w:rFonts w:ascii="Calibri" w:hAnsi="Calibri" w:cs="Calibri"/>
          <w:sz w:val="22"/>
          <w:szCs w:val="22"/>
        </w:rPr>
        <w:t>müfredat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programına ilave olarak bilinmesi gereken yeterlilikler, ulusal hedefe uygun olmak kaydıyla </w:t>
      </w:r>
      <w:proofErr w:type="gramStart"/>
      <w:r w:rsidR="00E83138" w:rsidRPr="00EF5D8B">
        <w:rPr>
          <w:rFonts w:asciiTheme="minorHAnsi" w:hAnsiTheme="minorHAnsi" w:cstheme="minorHAnsi"/>
          <w:sz w:val="22"/>
          <w:szCs w:val="22"/>
        </w:rPr>
        <w:t xml:space="preserve">ACMGE </w:t>
      </w:r>
      <w:r w:rsidR="00E83138">
        <w:rPr>
          <w:rFonts w:asciiTheme="minorHAnsi" w:hAnsiTheme="minorHAnsi" w:cstheme="minorHAnsi"/>
          <w:sz w:val="22"/>
          <w:szCs w:val="22"/>
        </w:rPr>
        <w:t xml:space="preserve"> ve</w:t>
      </w:r>
      <w:proofErr w:type="gramEnd"/>
      <w:r w:rsidR="00E83138">
        <w:rPr>
          <w:rFonts w:asciiTheme="minorHAnsi" w:hAnsiTheme="minorHAnsi" w:cstheme="minorHAnsi"/>
          <w:sz w:val="22"/>
          <w:szCs w:val="22"/>
        </w:rPr>
        <w:t xml:space="preserve"> </w:t>
      </w:r>
      <w:r w:rsidR="00A23E81">
        <w:rPr>
          <w:rFonts w:ascii="Calibri" w:hAnsi="Calibri" w:cs="Calibri"/>
          <w:sz w:val="22"/>
          <w:szCs w:val="22"/>
        </w:rPr>
        <w:t>UEMS</w:t>
      </w:r>
      <w:r>
        <w:rPr>
          <w:rFonts w:ascii="Calibri" w:hAnsi="Calibri" w:cs="Calibri"/>
          <w:sz w:val="22"/>
          <w:szCs w:val="22"/>
        </w:rPr>
        <w:t xml:space="preserve"> ile </w:t>
      </w:r>
      <w:r w:rsidR="00E83138">
        <w:rPr>
          <w:rFonts w:ascii="Calibri" w:hAnsi="Calibri" w:cs="Calibri"/>
          <w:sz w:val="22"/>
          <w:szCs w:val="22"/>
        </w:rPr>
        <w:t xml:space="preserve"> de </w:t>
      </w:r>
      <w:r>
        <w:rPr>
          <w:rFonts w:ascii="Calibri" w:hAnsi="Calibri" w:cs="Calibri"/>
          <w:sz w:val="22"/>
          <w:szCs w:val="22"/>
        </w:rPr>
        <w:t xml:space="preserve">uyumlu olacak </w:t>
      </w:r>
      <w:proofErr w:type="spellStart"/>
      <w:r>
        <w:rPr>
          <w:rFonts w:ascii="Calibri" w:hAnsi="Calibri" w:cs="Calibri"/>
          <w:sz w:val="22"/>
          <w:szCs w:val="22"/>
        </w:rPr>
        <w:t>şekilde</w:t>
      </w:r>
      <w:proofErr w:type="spellEnd"/>
      <w:r>
        <w:rPr>
          <w:rFonts w:ascii="Calibri" w:hAnsi="Calibri" w:cs="Calibri"/>
          <w:sz w:val="22"/>
          <w:szCs w:val="22"/>
        </w:rPr>
        <w:t xml:space="preserve"> belirlenmeli ve bu </w:t>
      </w:r>
      <w:proofErr w:type="spellStart"/>
      <w:r>
        <w:rPr>
          <w:rFonts w:ascii="Calibri" w:hAnsi="Calibri" w:cs="Calibri"/>
          <w:sz w:val="22"/>
          <w:szCs w:val="22"/>
        </w:rPr>
        <w:t>yönde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verilmelidir.</w:t>
      </w:r>
      <w:r w:rsidR="00A23E81">
        <w:rPr>
          <w:rFonts w:ascii="Calibri" w:hAnsi="Calibri" w:cs="Calibri"/>
          <w:sz w:val="22"/>
          <w:szCs w:val="22"/>
        </w:rPr>
        <w:t xml:space="preserve"> </w:t>
      </w:r>
    </w:p>
    <w:p w14:paraId="2D07B68D" w14:textId="77777777" w:rsidR="00A23E81" w:rsidRDefault="00A23E81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Eğitilenlere</w:t>
      </w:r>
      <w:proofErr w:type="spellEnd"/>
      <w:r>
        <w:rPr>
          <w:rFonts w:ascii="Calibri,Bold" w:hAnsi="Calibri,Bold"/>
          <w:sz w:val="22"/>
          <w:szCs w:val="22"/>
        </w:rPr>
        <w:t xml:space="preserve"> Genel Cerrahi ile ilgili dallarda </w:t>
      </w:r>
      <w:proofErr w:type="spellStart"/>
      <w:r>
        <w:rPr>
          <w:rFonts w:ascii="Calibri,Bold" w:hAnsi="Calibri,Bold"/>
          <w:sz w:val="22"/>
          <w:szCs w:val="22"/>
        </w:rPr>
        <w:t>TUKMOS’a</w:t>
      </w:r>
      <w:proofErr w:type="spellEnd"/>
      <w:r>
        <w:rPr>
          <w:rFonts w:ascii="Calibri,Bold" w:hAnsi="Calibri,Bold"/>
          <w:sz w:val="22"/>
          <w:szCs w:val="22"/>
        </w:rPr>
        <w:t xml:space="preserve"> uygun </w:t>
      </w:r>
      <w:proofErr w:type="spellStart"/>
      <w:r>
        <w:rPr>
          <w:rFonts w:ascii="Calibri,Bold" w:hAnsi="Calibri,Bold"/>
          <w:sz w:val="22"/>
          <w:szCs w:val="22"/>
        </w:rPr>
        <w:t>şekilde</w:t>
      </w:r>
      <w:proofErr w:type="spellEnd"/>
      <w:r>
        <w:rPr>
          <w:rFonts w:ascii="Calibri,Bold" w:hAnsi="Calibri,Bold"/>
          <w:sz w:val="22"/>
          <w:szCs w:val="22"/>
        </w:rPr>
        <w:t xml:space="preserve"> rotasyon yaptırılmalıdır. </w:t>
      </w:r>
    </w:p>
    <w:p w14:paraId="730D5C0D" w14:textId="69E4AD81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Kurumda </w:t>
      </w:r>
      <w:r w:rsidR="00A23E81">
        <w:rPr>
          <w:rFonts w:ascii="Calibri" w:hAnsi="Calibri" w:cs="Calibri"/>
          <w:sz w:val="22"/>
          <w:szCs w:val="22"/>
        </w:rPr>
        <w:t>genel cerrahi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gerekli rotasyon </w:t>
      </w:r>
      <w:proofErr w:type="spellStart"/>
      <w:r>
        <w:rPr>
          <w:rFonts w:ascii="Calibri" w:hAnsi="Calibri" w:cs="Calibri"/>
          <w:sz w:val="22"/>
          <w:szCs w:val="22"/>
        </w:rPr>
        <w:t>imkânları</w:t>
      </w:r>
      <w:proofErr w:type="spellEnd"/>
      <w:r>
        <w:rPr>
          <w:rFonts w:ascii="Calibri" w:hAnsi="Calibri" w:cs="Calibri"/>
          <w:sz w:val="22"/>
          <w:szCs w:val="22"/>
        </w:rPr>
        <w:t xml:space="preserve"> olmalıdır. </w:t>
      </w:r>
    </w:p>
    <w:p w14:paraId="6291485F" w14:textId="77777777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Bazı rotasyonlar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imkânlar</w:t>
      </w:r>
      <w:proofErr w:type="spellEnd"/>
      <w:r>
        <w:rPr>
          <w:rFonts w:ascii="Calibri" w:hAnsi="Calibri" w:cs="Calibri"/>
          <w:sz w:val="22"/>
          <w:szCs w:val="22"/>
        </w:rPr>
        <w:t xml:space="preserve"> yetersiz ise bu eksiklik </w:t>
      </w:r>
      <w:proofErr w:type="spellStart"/>
      <w:r>
        <w:rPr>
          <w:rFonts w:ascii="Calibri" w:hAnsi="Calibri" w:cs="Calibri"/>
          <w:sz w:val="22"/>
          <w:szCs w:val="22"/>
        </w:rPr>
        <w:t>dıs</w:t>
      </w:r>
      <w:proofErr w:type="spellEnd"/>
      <w:r>
        <w:rPr>
          <w:rFonts w:ascii="Calibri" w:hAnsi="Calibri" w:cs="Calibri"/>
          <w:sz w:val="22"/>
          <w:szCs w:val="22"/>
        </w:rPr>
        <w:t xml:space="preserve">̧ rotasyonlar ile tamamlanmalıdır. </w:t>
      </w:r>
    </w:p>
    <w:p w14:paraId="581B4C9B" w14:textId="12861250" w:rsidR="00EF331D" w:rsidRPr="001C5CCB" w:rsidRDefault="00EF331D" w:rsidP="00AF083E">
      <w:pPr>
        <w:pStyle w:val="NormalWeb"/>
        <w:numPr>
          <w:ilvl w:val="0"/>
          <w:numId w:val="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programının yapısı </w:t>
      </w:r>
      <w:proofErr w:type="spellStart"/>
      <w:r>
        <w:rPr>
          <w:rFonts w:ascii="Calibri,Bold" w:hAnsi="Calibri,Bold"/>
          <w:sz w:val="22"/>
          <w:szCs w:val="22"/>
        </w:rPr>
        <w:t>dokümante</w:t>
      </w:r>
      <w:proofErr w:type="spellEnd"/>
      <w:r>
        <w:rPr>
          <w:rFonts w:ascii="Calibri,Bold" w:hAnsi="Calibri,Bold"/>
          <w:sz w:val="22"/>
          <w:szCs w:val="22"/>
        </w:rPr>
        <w:t xml:space="preserve"> edilmeli; </w:t>
      </w:r>
      <w:proofErr w:type="spellStart"/>
      <w:r>
        <w:rPr>
          <w:rFonts w:ascii="Calibri,Bold" w:hAnsi="Calibri,Bold"/>
          <w:sz w:val="22"/>
          <w:szCs w:val="22"/>
        </w:rPr>
        <w:t>amaçlar</w:t>
      </w:r>
      <w:proofErr w:type="spellEnd"/>
      <w:r>
        <w:rPr>
          <w:rFonts w:ascii="Calibri,Bold" w:hAnsi="Calibri,Bold"/>
          <w:sz w:val="22"/>
          <w:szCs w:val="22"/>
        </w:rPr>
        <w:t xml:space="preserve">, hedefler ve </w:t>
      </w: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konuları </w:t>
      </w:r>
      <w:r w:rsidRPr="001C5CCB">
        <w:rPr>
          <w:rFonts w:ascii="Calibri,Bold" w:hAnsi="Calibri,Bold"/>
          <w:sz w:val="22"/>
          <w:szCs w:val="22"/>
        </w:rPr>
        <w:t xml:space="preserve">belirlenmelidir. </w:t>
      </w:r>
    </w:p>
    <w:p w14:paraId="5B4EBA18" w14:textId="34F0750C" w:rsidR="00EF331D" w:rsidRPr="00A23E81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 </w:t>
      </w:r>
      <w:r w:rsidR="00A23E81">
        <w:rPr>
          <w:rFonts w:ascii="Calibri" w:hAnsi="Calibri" w:cs="Calibri"/>
          <w:sz w:val="22"/>
          <w:szCs w:val="22"/>
        </w:rPr>
        <w:t>beş</w:t>
      </w:r>
      <w:r>
        <w:rPr>
          <w:rFonts w:ascii="Calibri" w:hAnsi="Calibri" w:cs="Calibri"/>
          <w:sz w:val="22"/>
          <w:szCs w:val="22"/>
        </w:rPr>
        <w:t xml:space="preserve"> yıllık bazda ve yıllara </w:t>
      </w:r>
      <w:proofErr w:type="spellStart"/>
      <w:r>
        <w:rPr>
          <w:rFonts w:ascii="Calibri" w:hAnsi="Calibri" w:cs="Calibri"/>
          <w:sz w:val="22"/>
          <w:szCs w:val="22"/>
        </w:rPr>
        <w:t>göre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hedefleri konarak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</w:t>
      </w:r>
      <w:r w:rsidRPr="00A23E81">
        <w:rPr>
          <w:rFonts w:ascii="Calibri" w:hAnsi="Calibri" w:cs="Calibri"/>
          <w:sz w:val="22"/>
          <w:szCs w:val="22"/>
        </w:rPr>
        <w:t xml:space="preserve">olmalıdır. </w:t>
      </w:r>
      <w:proofErr w:type="spellStart"/>
      <w:r w:rsidRPr="00A23E81">
        <w:rPr>
          <w:rFonts w:ascii="Calibri" w:hAnsi="Calibri" w:cs="Calibri"/>
          <w:sz w:val="22"/>
          <w:szCs w:val="22"/>
        </w:rPr>
        <w:t>Eğitilenin</w:t>
      </w:r>
      <w:proofErr w:type="spellEnd"/>
      <w:r w:rsidRPr="00A23E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3E81">
        <w:rPr>
          <w:rFonts w:ascii="Calibri" w:hAnsi="Calibri" w:cs="Calibri"/>
          <w:sz w:val="22"/>
          <w:szCs w:val="22"/>
        </w:rPr>
        <w:t>çalışma</w:t>
      </w:r>
      <w:proofErr w:type="spellEnd"/>
      <w:r w:rsidRPr="00A23E81">
        <w:rPr>
          <w:rFonts w:ascii="Calibri" w:hAnsi="Calibri" w:cs="Calibri"/>
          <w:sz w:val="22"/>
          <w:szCs w:val="22"/>
        </w:rPr>
        <w:t xml:space="preserve"> programı </w:t>
      </w:r>
      <w:proofErr w:type="spellStart"/>
      <w:r w:rsidRPr="00A23E81">
        <w:rPr>
          <w:rFonts w:ascii="Calibri" w:hAnsi="Calibri" w:cs="Calibri"/>
          <w:sz w:val="22"/>
          <w:szCs w:val="22"/>
        </w:rPr>
        <w:t>eğitim</w:t>
      </w:r>
      <w:proofErr w:type="spellEnd"/>
      <w:r w:rsidRPr="00A23E81">
        <w:rPr>
          <w:rFonts w:ascii="Calibri" w:hAnsi="Calibri" w:cs="Calibri"/>
          <w:sz w:val="22"/>
          <w:szCs w:val="22"/>
        </w:rPr>
        <w:t xml:space="preserve"> odaklı ve </w:t>
      </w:r>
      <w:proofErr w:type="spellStart"/>
      <w:r w:rsidRPr="00A23E81">
        <w:rPr>
          <w:rFonts w:ascii="Calibri" w:hAnsi="Calibri" w:cs="Calibri"/>
          <w:sz w:val="22"/>
          <w:szCs w:val="22"/>
        </w:rPr>
        <w:t>eğitim</w:t>
      </w:r>
      <w:proofErr w:type="spellEnd"/>
      <w:r w:rsidRPr="00A23E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3E81">
        <w:rPr>
          <w:rFonts w:ascii="Calibri" w:hAnsi="Calibri" w:cs="Calibri"/>
          <w:sz w:val="22"/>
          <w:szCs w:val="22"/>
        </w:rPr>
        <w:t>ihtiyaçlarına</w:t>
      </w:r>
      <w:proofErr w:type="spellEnd"/>
      <w:r w:rsidRPr="00A23E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3E81">
        <w:rPr>
          <w:rFonts w:ascii="Calibri" w:hAnsi="Calibri" w:cs="Calibri"/>
          <w:sz w:val="22"/>
          <w:szCs w:val="22"/>
        </w:rPr>
        <w:t>göre</w:t>
      </w:r>
      <w:proofErr w:type="spellEnd"/>
      <w:r w:rsidRPr="00A23E8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3E81">
        <w:rPr>
          <w:rFonts w:ascii="Calibri" w:hAnsi="Calibri" w:cs="Calibri"/>
          <w:sz w:val="22"/>
          <w:szCs w:val="22"/>
        </w:rPr>
        <w:t>düzenlenmis</w:t>
      </w:r>
      <w:proofErr w:type="spellEnd"/>
      <w:r w:rsidRPr="00A23E81">
        <w:rPr>
          <w:rFonts w:ascii="Calibri" w:hAnsi="Calibri" w:cs="Calibri"/>
          <w:sz w:val="22"/>
          <w:szCs w:val="22"/>
        </w:rPr>
        <w:t xml:space="preserve">̧ olmalıdır. </w:t>
      </w:r>
    </w:p>
    <w:p w14:paraId="7646151D" w14:textId="77777777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içeriği</w:t>
      </w:r>
      <w:proofErr w:type="spellEnd"/>
      <w:r>
        <w:rPr>
          <w:rFonts w:ascii="Calibri" w:hAnsi="Calibri" w:cs="Calibri"/>
          <w:sz w:val="22"/>
          <w:szCs w:val="22"/>
        </w:rPr>
        <w:t xml:space="preserve">, zorunlu ve </w:t>
      </w:r>
      <w:proofErr w:type="spellStart"/>
      <w:r>
        <w:rPr>
          <w:rFonts w:ascii="Calibri" w:hAnsi="Calibri" w:cs="Calibri"/>
          <w:sz w:val="22"/>
          <w:szCs w:val="22"/>
        </w:rPr>
        <w:t>seçmeli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eğitimler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</w:t>
      </w:r>
      <w:proofErr w:type="spellStart"/>
      <w:r>
        <w:rPr>
          <w:rFonts w:ascii="Calibri" w:hAnsi="Calibri" w:cs="Calibri"/>
          <w:sz w:val="22"/>
          <w:szCs w:val="22"/>
        </w:rPr>
        <w:t>şekilde</w:t>
      </w:r>
      <w:proofErr w:type="spellEnd"/>
      <w:r>
        <w:rPr>
          <w:rFonts w:ascii="Calibri" w:hAnsi="Calibri" w:cs="Calibri"/>
          <w:sz w:val="22"/>
          <w:szCs w:val="22"/>
        </w:rPr>
        <w:t xml:space="preserve"> yazılı olarak </w:t>
      </w:r>
      <w:proofErr w:type="spellStart"/>
      <w:r>
        <w:rPr>
          <w:rFonts w:ascii="Calibri" w:hAnsi="Calibri" w:cs="Calibri"/>
          <w:sz w:val="22"/>
          <w:szCs w:val="22"/>
        </w:rPr>
        <w:t>dokümante</w:t>
      </w:r>
      <w:proofErr w:type="spellEnd"/>
      <w:r>
        <w:rPr>
          <w:rFonts w:ascii="Calibri" w:hAnsi="Calibri" w:cs="Calibri"/>
          <w:sz w:val="22"/>
          <w:szCs w:val="22"/>
        </w:rPr>
        <w:t xml:space="preserve"> edilmelidir. </w:t>
      </w:r>
    </w:p>
    <w:p w14:paraId="79A4F709" w14:textId="77777777" w:rsidR="00EF331D" w:rsidRDefault="00EF331D" w:rsidP="00AF083E">
      <w:pPr>
        <w:pStyle w:val="NormalWeb"/>
        <w:numPr>
          <w:ilvl w:val="0"/>
          <w:numId w:val="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Eğitilenler</w:t>
      </w:r>
      <w:proofErr w:type="spellEnd"/>
      <w:r>
        <w:rPr>
          <w:rFonts w:ascii="Calibri,Bold" w:hAnsi="Calibri,Bold"/>
          <w:sz w:val="22"/>
          <w:szCs w:val="22"/>
        </w:rPr>
        <w:t xml:space="preserve"> hastalara ve hastalıklara </w:t>
      </w:r>
      <w:proofErr w:type="spellStart"/>
      <w:r>
        <w:rPr>
          <w:rFonts w:ascii="Calibri,Bold" w:hAnsi="Calibri,Bold"/>
          <w:sz w:val="22"/>
          <w:szCs w:val="22"/>
        </w:rPr>
        <w:t>bütüncül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yaklaşımda</w:t>
      </w:r>
      <w:proofErr w:type="spellEnd"/>
      <w:r>
        <w:rPr>
          <w:rFonts w:ascii="Calibri,Bold" w:hAnsi="Calibri,Bold"/>
          <w:sz w:val="22"/>
          <w:szCs w:val="22"/>
        </w:rPr>
        <w:t xml:space="preserve"> bulunabilmelidir. </w:t>
      </w:r>
    </w:p>
    <w:p w14:paraId="48A61E10" w14:textId="013D5666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Hastayı sadece </w:t>
      </w:r>
      <w:r w:rsidR="00A23E81">
        <w:rPr>
          <w:rFonts w:ascii="Calibri" w:hAnsi="Calibri" w:cs="Calibri"/>
          <w:sz w:val="22"/>
          <w:szCs w:val="22"/>
        </w:rPr>
        <w:t>genel cerrahi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yönünden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değil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tümüyle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değerlendirebilmeli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diğer</w:t>
      </w:r>
      <w:proofErr w:type="spellEnd"/>
      <w:r>
        <w:rPr>
          <w:rFonts w:ascii="Calibri" w:hAnsi="Calibri" w:cs="Calibri"/>
          <w:sz w:val="22"/>
          <w:szCs w:val="22"/>
        </w:rPr>
        <w:t xml:space="preserve"> sistemik hastalıkları ile </w:t>
      </w:r>
      <w:r w:rsidR="00A23E81">
        <w:rPr>
          <w:rFonts w:ascii="Calibri" w:hAnsi="Calibri" w:cs="Calibri"/>
          <w:sz w:val="22"/>
          <w:szCs w:val="22"/>
        </w:rPr>
        <w:t>genel cerrahi</w:t>
      </w:r>
      <w:r>
        <w:rPr>
          <w:rFonts w:ascii="Calibri" w:hAnsi="Calibri" w:cs="Calibri"/>
          <w:sz w:val="22"/>
          <w:szCs w:val="22"/>
        </w:rPr>
        <w:t xml:space="preserve"> bulgularını </w:t>
      </w:r>
      <w:proofErr w:type="spellStart"/>
      <w:r>
        <w:rPr>
          <w:rFonts w:ascii="Calibri" w:hAnsi="Calibri" w:cs="Calibri"/>
          <w:sz w:val="22"/>
          <w:szCs w:val="22"/>
        </w:rPr>
        <w:t>bağdaştırabilmeli</w:t>
      </w:r>
      <w:proofErr w:type="spellEnd"/>
      <w:r>
        <w:rPr>
          <w:rFonts w:ascii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sürecinde</w:t>
      </w:r>
      <w:proofErr w:type="spellEnd"/>
      <w:r>
        <w:rPr>
          <w:rFonts w:ascii="Calibri" w:hAnsi="Calibri" w:cs="Calibri"/>
          <w:sz w:val="22"/>
          <w:szCs w:val="22"/>
        </w:rPr>
        <w:t xml:space="preserve"> bu </w:t>
      </w:r>
      <w:proofErr w:type="spellStart"/>
      <w:r>
        <w:rPr>
          <w:rFonts w:ascii="Calibri" w:hAnsi="Calibri" w:cs="Calibri"/>
          <w:sz w:val="22"/>
          <w:szCs w:val="22"/>
        </w:rPr>
        <w:t>yönde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eğitimler</w:t>
      </w:r>
      <w:proofErr w:type="spellEnd"/>
      <w:r>
        <w:rPr>
          <w:rFonts w:ascii="Calibri" w:hAnsi="Calibri" w:cs="Calibri"/>
          <w:sz w:val="22"/>
          <w:szCs w:val="22"/>
        </w:rPr>
        <w:t xml:space="preserve"> verilmelidir. </w:t>
      </w:r>
    </w:p>
    <w:p w14:paraId="27DC2727" w14:textId="77777777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sürecinde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bütüncül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yaklaşıma</w:t>
      </w:r>
      <w:proofErr w:type="spellEnd"/>
      <w:r>
        <w:rPr>
          <w:rFonts w:ascii="Calibri" w:hAnsi="Calibri" w:cs="Calibri"/>
          <w:sz w:val="22"/>
          <w:szCs w:val="22"/>
        </w:rPr>
        <w:t xml:space="preserve"> uygun </w:t>
      </w:r>
      <w:proofErr w:type="spellStart"/>
      <w:r>
        <w:rPr>
          <w:rFonts w:ascii="Calibri" w:hAnsi="Calibri" w:cs="Calibri"/>
          <w:sz w:val="22"/>
          <w:szCs w:val="22"/>
        </w:rPr>
        <w:t>değerlendirmeler</w:t>
      </w:r>
      <w:proofErr w:type="spellEnd"/>
      <w:r>
        <w:rPr>
          <w:rFonts w:ascii="Calibri" w:hAnsi="Calibri" w:cs="Calibri"/>
          <w:sz w:val="22"/>
          <w:szCs w:val="22"/>
        </w:rPr>
        <w:t xml:space="preserve"> yapıp </w:t>
      </w:r>
      <w:proofErr w:type="spellStart"/>
      <w:r>
        <w:rPr>
          <w:rFonts w:ascii="Calibri" w:hAnsi="Calibri" w:cs="Calibri"/>
          <w:sz w:val="22"/>
          <w:szCs w:val="22"/>
        </w:rPr>
        <w:t>yapamadığı</w:t>
      </w:r>
      <w:proofErr w:type="spellEnd"/>
      <w:r>
        <w:rPr>
          <w:rFonts w:ascii="Calibri" w:hAnsi="Calibri" w:cs="Calibri"/>
          <w:sz w:val="22"/>
          <w:szCs w:val="22"/>
        </w:rPr>
        <w:t xml:space="preserve"> test edilmeli ve </w:t>
      </w:r>
      <w:proofErr w:type="spellStart"/>
      <w:r>
        <w:rPr>
          <w:rFonts w:ascii="Calibri" w:hAnsi="Calibri" w:cs="Calibri"/>
          <w:sz w:val="22"/>
          <w:szCs w:val="22"/>
        </w:rPr>
        <w:t>değerlendirme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sonuçları</w:t>
      </w:r>
      <w:proofErr w:type="spellEnd"/>
      <w:r>
        <w:rPr>
          <w:rFonts w:ascii="Calibri" w:hAnsi="Calibri" w:cs="Calibri"/>
          <w:sz w:val="22"/>
          <w:szCs w:val="22"/>
        </w:rPr>
        <w:t xml:space="preserve"> kayıt altına alınarak asistan karnesi veya </w:t>
      </w:r>
      <w:proofErr w:type="spellStart"/>
      <w:r>
        <w:rPr>
          <w:rFonts w:ascii="Calibri" w:hAnsi="Calibri" w:cs="Calibri"/>
          <w:sz w:val="22"/>
          <w:szCs w:val="22"/>
        </w:rPr>
        <w:t>gelişim</w:t>
      </w:r>
      <w:proofErr w:type="spellEnd"/>
      <w:r>
        <w:rPr>
          <w:rFonts w:ascii="Calibri" w:hAnsi="Calibri" w:cs="Calibri"/>
          <w:sz w:val="22"/>
          <w:szCs w:val="22"/>
        </w:rPr>
        <w:t xml:space="preserve"> dosyasında belirtilmelidir. </w:t>
      </w:r>
    </w:p>
    <w:p w14:paraId="43D6C6C1" w14:textId="77777777" w:rsidR="00EF331D" w:rsidRDefault="00EF331D" w:rsidP="00AF083E">
      <w:pPr>
        <w:pStyle w:val="NormalWeb"/>
        <w:numPr>
          <w:ilvl w:val="0"/>
          <w:numId w:val="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Araştırma</w:t>
      </w:r>
      <w:proofErr w:type="spellEnd"/>
      <w:r>
        <w:rPr>
          <w:rFonts w:ascii="Calibri,Bold" w:hAnsi="Calibri,Bold"/>
          <w:sz w:val="22"/>
          <w:szCs w:val="22"/>
        </w:rPr>
        <w:t xml:space="preserve"> ve bilimsel </w:t>
      </w:r>
      <w:proofErr w:type="spellStart"/>
      <w:r>
        <w:rPr>
          <w:rFonts w:ascii="Calibri,Bold" w:hAnsi="Calibri,Bold"/>
          <w:sz w:val="22"/>
          <w:szCs w:val="22"/>
        </w:rPr>
        <w:t>çalışma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yürütme</w:t>
      </w:r>
      <w:proofErr w:type="spellEnd"/>
      <w:r>
        <w:rPr>
          <w:rFonts w:ascii="Calibri,Bold" w:hAnsi="Calibri,Bold"/>
          <w:sz w:val="22"/>
          <w:szCs w:val="22"/>
        </w:rPr>
        <w:t xml:space="preserve">, sunum yapma ve bilimsel yayın hazırlama becerisi kazandırılmalıdır. </w:t>
      </w:r>
    </w:p>
    <w:p w14:paraId="2193ADCF" w14:textId="77777777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Temel bilimsel </w:t>
      </w:r>
      <w:proofErr w:type="spellStart"/>
      <w:r>
        <w:rPr>
          <w:rFonts w:ascii="Calibri" w:hAnsi="Calibri" w:cs="Calibri"/>
          <w:sz w:val="22"/>
          <w:szCs w:val="22"/>
        </w:rPr>
        <w:t>araştırma</w:t>
      </w:r>
      <w:proofErr w:type="spellEnd"/>
      <w:r>
        <w:rPr>
          <w:rFonts w:ascii="Calibri" w:hAnsi="Calibri" w:cs="Calibri"/>
          <w:sz w:val="22"/>
          <w:szCs w:val="22"/>
        </w:rPr>
        <w:t xml:space="preserve"> becerileri kazandırılmalı ve arzu </w:t>
      </w:r>
      <w:proofErr w:type="spellStart"/>
      <w:r>
        <w:rPr>
          <w:rFonts w:ascii="Calibri" w:hAnsi="Calibri" w:cs="Calibri"/>
          <w:sz w:val="22"/>
          <w:szCs w:val="22"/>
        </w:rPr>
        <w:t>ettiği</w:t>
      </w:r>
      <w:proofErr w:type="spellEnd"/>
      <w:r>
        <w:rPr>
          <w:rFonts w:ascii="Calibri" w:hAnsi="Calibri" w:cs="Calibri"/>
          <w:sz w:val="22"/>
          <w:szCs w:val="22"/>
        </w:rPr>
        <w:t xml:space="preserve"> takdirde istatistiksel analiz ile ilgili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verilmelidir. </w:t>
      </w:r>
    </w:p>
    <w:p w14:paraId="397FB3EB" w14:textId="77777777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 tarafından yapılması gereken seminer – makale – olgu sunumu minimum sayıları belirlenmelidir. </w:t>
      </w:r>
    </w:p>
    <w:p w14:paraId="7326106A" w14:textId="77777777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Asistanın </w:t>
      </w:r>
      <w:proofErr w:type="spellStart"/>
      <w:r>
        <w:rPr>
          <w:rFonts w:ascii="Calibri" w:hAnsi="Calibri" w:cs="Calibri"/>
          <w:sz w:val="22"/>
          <w:szCs w:val="22"/>
        </w:rPr>
        <w:t>yürütmesi</w:t>
      </w:r>
      <w:proofErr w:type="spellEnd"/>
      <w:r>
        <w:rPr>
          <w:rFonts w:ascii="Calibri" w:hAnsi="Calibri" w:cs="Calibri"/>
          <w:sz w:val="22"/>
          <w:szCs w:val="22"/>
        </w:rPr>
        <w:t xml:space="preserve"> gereken </w:t>
      </w:r>
      <w:proofErr w:type="spellStart"/>
      <w:r>
        <w:rPr>
          <w:rFonts w:ascii="Calibri" w:hAnsi="Calibri" w:cs="Calibri"/>
          <w:sz w:val="22"/>
          <w:szCs w:val="22"/>
        </w:rPr>
        <w:t>proje-araştırmaların</w:t>
      </w:r>
      <w:proofErr w:type="spellEnd"/>
      <w:r>
        <w:rPr>
          <w:rFonts w:ascii="Calibri" w:hAnsi="Calibri" w:cs="Calibri"/>
          <w:sz w:val="22"/>
          <w:szCs w:val="22"/>
        </w:rPr>
        <w:t xml:space="preserve"> minimum sayıları belirlenmelidir. </w:t>
      </w:r>
    </w:p>
    <w:p w14:paraId="1650AEBE" w14:textId="77777777" w:rsidR="00EF331D" w:rsidRDefault="00EF331D" w:rsidP="00AF083E">
      <w:pPr>
        <w:pStyle w:val="NormalWeb"/>
        <w:numPr>
          <w:ilvl w:val="1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Asistanların olgu sunumu ve </w:t>
      </w:r>
      <w:proofErr w:type="spellStart"/>
      <w:r>
        <w:rPr>
          <w:rFonts w:ascii="Calibri" w:hAnsi="Calibri" w:cs="Calibri"/>
          <w:sz w:val="22"/>
          <w:szCs w:val="22"/>
        </w:rPr>
        <w:t>araştırma</w:t>
      </w:r>
      <w:proofErr w:type="spellEnd"/>
      <w:r>
        <w:rPr>
          <w:rFonts w:ascii="Calibri" w:hAnsi="Calibri" w:cs="Calibri"/>
          <w:sz w:val="22"/>
          <w:szCs w:val="22"/>
        </w:rPr>
        <w:t xml:space="preserve"> makalesi tarzı yayın </w:t>
      </w:r>
      <w:proofErr w:type="spellStart"/>
      <w:r>
        <w:rPr>
          <w:rFonts w:ascii="Calibri" w:hAnsi="Calibri" w:cs="Calibri"/>
          <w:sz w:val="22"/>
          <w:szCs w:val="22"/>
        </w:rPr>
        <w:t>üretmesi</w:t>
      </w:r>
      <w:proofErr w:type="spellEnd"/>
      <w:r>
        <w:rPr>
          <w:rFonts w:ascii="Calibri" w:hAnsi="Calibri" w:cs="Calibri"/>
          <w:sz w:val="22"/>
          <w:szCs w:val="22"/>
        </w:rPr>
        <w:t xml:space="preserve">, poster ve </w:t>
      </w:r>
      <w:proofErr w:type="spellStart"/>
      <w:r>
        <w:rPr>
          <w:rFonts w:ascii="Calibri" w:hAnsi="Calibri" w:cs="Calibri"/>
          <w:sz w:val="22"/>
          <w:szCs w:val="22"/>
        </w:rPr>
        <w:t>sözel</w:t>
      </w:r>
      <w:proofErr w:type="spellEnd"/>
      <w:r>
        <w:rPr>
          <w:rFonts w:ascii="Calibri" w:hAnsi="Calibri" w:cs="Calibri"/>
          <w:sz w:val="22"/>
          <w:szCs w:val="22"/>
        </w:rPr>
        <w:t xml:space="preserve"> bildiri sunması </w:t>
      </w:r>
      <w:proofErr w:type="spellStart"/>
      <w:r>
        <w:rPr>
          <w:rFonts w:ascii="Calibri" w:hAnsi="Calibri" w:cs="Calibri"/>
          <w:sz w:val="22"/>
          <w:szCs w:val="22"/>
        </w:rPr>
        <w:t>teşvik</w:t>
      </w:r>
      <w:proofErr w:type="spellEnd"/>
      <w:r>
        <w:rPr>
          <w:rFonts w:ascii="Calibri" w:hAnsi="Calibri" w:cs="Calibri"/>
          <w:sz w:val="22"/>
          <w:szCs w:val="22"/>
        </w:rPr>
        <w:t xml:space="preserve"> edilmelidir. Bilimsel dergilerde yayın </w:t>
      </w:r>
      <w:proofErr w:type="spellStart"/>
      <w:r>
        <w:rPr>
          <w:rFonts w:ascii="Calibri" w:hAnsi="Calibri" w:cs="Calibri"/>
          <w:sz w:val="22"/>
          <w:szCs w:val="22"/>
        </w:rPr>
        <w:t>üretimi</w:t>
      </w:r>
      <w:proofErr w:type="spellEnd"/>
      <w:r>
        <w:rPr>
          <w:rFonts w:ascii="Calibri" w:hAnsi="Calibri" w:cs="Calibri"/>
          <w:sz w:val="22"/>
          <w:szCs w:val="22"/>
        </w:rPr>
        <w:t xml:space="preserve"> kurumsal anlamda desteklenmelidir. Makale ve kongre sunumlarını </w:t>
      </w:r>
      <w:proofErr w:type="spellStart"/>
      <w:r>
        <w:rPr>
          <w:rFonts w:ascii="Calibri" w:hAnsi="Calibri" w:cs="Calibri"/>
          <w:sz w:val="22"/>
          <w:szCs w:val="22"/>
        </w:rPr>
        <w:t>dökümante</w:t>
      </w:r>
      <w:proofErr w:type="spellEnd"/>
      <w:r>
        <w:rPr>
          <w:rFonts w:ascii="Calibri" w:hAnsi="Calibri" w:cs="Calibri"/>
          <w:sz w:val="22"/>
          <w:szCs w:val="22"/>
        </w:rPr>
        <w:t xml:space="preserve"> etmelidir. </w:t>
      </w:r>
    </w:p>
    <w:p w14:paraId="304C68CB" w14:textId="05C21773" w:rsidR="00EF331D" w:rsidRDefault="00EF331D" w:rsidP="00AF083E">
      <w:pPr>
        <w:pStyle w:val="NormalWeb"/>
        <w:jc w:val="both"/>
      </w:pPr>
    </w:p>
    <w:p w14:paraId="7E5D0F4E" w14:textId="546ACBDD" w:rsidR="00EF331D" w:rsidRPr="00EF5D8B" w:rsidRDefault="00EF331D" w:rsidP="00AF083E">
      <w:pPr>
        <w:pStyle w:val="NormalWeb"/>
        <w:jc w:val="both"/>
        <w:rPr>
          <w:b/>
          <w:bCs/>
        </w:rPr>
      </w:pPr>
      <w:r w:rsidRPr="00EF5D8B">
        <w:rPr>
          <w:rFonts w:ascii="Calibri,Bold" w:hAnsi="Calibri,Bold"/>
          <w:b/>
          <w:bCs/>
          <w:sz w:val="22"/>
          <w:szCs w:val="22"/>
        </w:rPr>
        <w:lastRenderedPageBreak/>
        <w:t>I</w:t>
      </w:r>
      <w:r w:rsidR="00EF5D8B">
        <w:rPr>
          <w:rFonts w:ascii="Calibri,Bold" w:hAnsi="Calibri,Bold"/>
          <w:b/>
          <w:bCs/>
          <w:sz w:val="22"/>
          <w:szCs w:val="22"/>
        </w:rPr>
        <w:t>II</w:t>
      </w:r>
      <w:r w:rsidRPr="00EF5D8B">
        <w:rPr>
          <w:rFonts w:ascii="Calibri,Bold" w:hAnsi="Calibri,Bold"/>
          <w:b/>
          <w:bCs/>
          <w:sz w:val="22"/>
          <w:szCs w:val="22"/>
        </w:rPr>
        <w:t xml:space="preserve">. UZMANLIK ÖĞRENCİLERİ –EĞİTİLENLER-ASİSTANLAR </w:t>
      </w:r>
    </w:p>
    <w:p w14:paraId="53212230" w14:textId="77777777" w:rsidR="00EF331D" w:rsidRDefault="00EF331D" w:rsidP="00AF083E">
      <w:pPr>
        <w:pStyle w:val="NormalWeb"/>
        <w:numPr>
          <w:ilvl w:val="0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Asistan sayısı –</w:t>
      </w:r>
      <w:proofErr w:type="spellStart"/>
      <w:r>
        <w:rPr>
          <w:rFonts w:ascii="Calibri,Bold" w:hAnsi="Calibri,Bold"/>
          <w:sz w:val="22"/>
          <w:szCs w:val="22"/>
        </w:rPr>
        <w:t>seçimi</w:t>
      </w:r>
      <w:proofErr w:type="spellEnd"/>
      <w:r>
        <w:rPr>
          <w:rFonts w:ascii="Calibri,Bold" w:hAnsi="Calibri,Bold"/>
          <w:sz w:val="22"/>
          <w:szCs w:val="22"/>
        </w:rPr>
        <w:t xml:space="preserve"> – kabul kuralları </w:t>
      </w:r>
    </w:p>
    <w:p w14:paraId="39297935" w14:textId="77777777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Uzmanlık </w:t>
      </w:r>
      <w:proofErr w:type="spellStart"/>
      <w:r>
        <w:rPr>
          <w:rFonts w:ascii="Calibri" w:hAnsi="Calibri" w:cs="Calibri"/>
          <w:sz w:val="22"/>
          <w:szCs w:val="22"/>
        </w:rPr>
        <w:t>Öğrencilerinin</w:t>
      </w:r>
      <w:proofErr w:type="spellEnd"/>
      <w:r>
        <w:rPr>
          <w:rFonts w:ascii="Calibri" w:hAnsi="Calibri" w:cs="Calibri"/>
          <w:sz w:val="22"/>
          <w:szCs w:val="22"/>
        </w:rPr>
        <w:t xml:space="preserve"> nasıl </w:t>
      </w:r>
      <w:proofErr w:type="spellStart"/>
      <w:r>
        <w:rPr>
          <w:rFonts w:ascii="Calibri" w:hAnsi="Calibri" w:cs="Calibri"/>
          <w:sz w:val="22"/>
          <w:szCs w:val="22"/>
        </w:rPr>
        <w:t>seçileceği</w:t>
      </w:r>
      <w:proofErr w:type="spellEnd"/>
      <w:r>
        <w:rPr>
          <w:rFonts w:ascii="Calibri" w:hAnsi="Calibri" w:cs="Calibri"/>
          <w:sz w:val="22"/>
          <w:szCs w:val="22"/>
        </w:rPr>
        <w:t xml:space="preserve">, hangi sayıda </w:t>
      </w:r>
      <w:proofErr w:type="spellStart"/>
      <w:r>
        <w:rPr>
          <w:rFonts w:ascii="Calibri" w:hAnsi="Calibri" w:cs="Calibri"/>
          <w:sz w:val="22"/>
          <w:szCs w:val="22"/>
        </w:rPr>
        <w:t>olacağı</w:t>
      </w:r>
      <w:proofErr w:type="spellEnd"/>
      <w:r>
        <w:rPr>
          <w:rFonts w:ascii="Calibri" w:hAnsi="Calibri" w:cs="Calibri"/>
          <w:sz w:val="22"/>
          <w:szCs w:val="22"/>
        </w:rPr>
        <w:t xml:space="preserve">, sayının nasıl </w:t>
      </w:r>
      <w:proofErr w:type="spellStart"/>
      <w:r>
        <w:rPr>
          <w:rFonts w:ascii="Calibri" w:hAnsi="Calibri" w:cs="Calibri"/>
          <w:sz w:val="22"/>
          <w:szCs w:val="22"/>
        </w:rPr>
        <w:t>belirleneceği</w:t>
      </w:r>
      <w:proofErr w:type="spellEnd"/>
      <w:r>
        <w:rPr>
          <w:rFonts w:ascii="Calibri" w:hAnsi="Calibri" w:cs="Calibri"/>
          <w:sz w:val="22"/>
          <w:szCs w:val="22"/>
        </w:rPr>
        <w:t xml:space="preserve">, kuruma nasıl kabul </w:t>
      </w:r>
      <w:proofErr w:type="spellStart"/>
      <w:r>
        <w:rPr>
          <w:rFonts w:ascii="Calibri" w:hAnsi="Calibri" w:cs="Calibri"/>
          <w:sz w:val="22"/>
          <w:szCs w:val="22"/>
        </w:rPr>
        <w:t>edileceği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yöntemi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olmalıdır. </w:t>
      </w:r>
      <w:proofErr w:type="spellStart"/>
      <w:r>
        <w:rPr>
          <w:rFonts w:ascii="Calibri" w:hAnsi="Calibri" w:cs="Calibri"/>
          <w:sz w:val="22"/>
          <w:szCs w:val="22"/>
        </w:rPr>
        <w:t>Türk</w:t>
      </w:r>
      <w:proofErr w:type="spellEnd"/>
      <w:r>
        <w:rPr>
          <w:rFonts w:ascii="Calibri" w:hAnsi="Calibri" w:cs="Calibri"/>
          <w:sz w:val="22"/>
          <w:szCs w:val="22"/>
        </w:rPr>
        <w:t xml:space="preserve"> ve yabancı uyruklu asistanların </w:t>
      </w:r>
      <w:proofErr w:type="spellStart"/>
      <w:r>
        <w:rPr>
          <w:rFonts w:ascii="Calibri" w:hAnsi="Calibri" w:cs="Calibri"/>
          <w:sz w:val="22"/>
          <w:szCs w:val="22"/>
        </w:rPr>
        <w:t>kliniğe</w:t>
      </w:r>
      <w:proofErr w:type="spellEnd"/>
      <w:r>
        <w:rPr>
          <w:rFonts w:ascii="Calibri" w:hAnsi="Calibri" w:cs="Calibri"/>
          <w:sz w:val="22"/>
          <w:szCs w:val="22"/>
        </w:rPr>
        <w:t xml:space="preserve"> kabul </w:t>
      </w:r>
      <w:proofErr w:type="spellStart"/>
      <w:r>
        <w:rPr>
          <w:rFonts w:ascii="Calibri" w:hAnsi="Calibri" w:cs="Calibri"/>
          <w:sz w:val="22"/>
          <w:szCs w:val="22"/>
        </w:rPr>
        <w:t>şartları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Türkiye'de</w:t>
      </w:r>
      <w:proofErr w:type="spellEnd"/>
      <w:r>
        <w:rPr>
          <w:rFonts w:ascii="Calibri" w:hAnsi="Calibri" w:cs="Calibri"/>
          <w:sz w:val="22"/>
          <w:szCs w:val="22"/>
        </w:rPr>
        <w:t xml:space="preserve"> yapılan asistan </w:t>
      </w:r>
      <w:proofErr w:type="spellStart"/>
      <w:r>
        <w:rPr>
          <w:rFonts w:ascii="Calibri" w:hAnsi="Calibri" w:cs="Calibri"/>
          <w:sz w:val="22"/>
          <w:szCs w:val="22"/>
        </w:rPr>
        <w:t>yerleştirme</w:t>
      </w:r>
      <w:proofErr w:type="spellEnd"/>
      <w:r>
        <w:rPr>
          <w:rFonts w:ascii="Calibri" w:hAnsi="Calibri" w:cs="Calibri"/>
          <w:sz w:val="22"/>
          <w:szCs w:val="22"/>
        </w:rPr>
        <w:t xml:space="preserve"> sınavlarına uygun olmalı, kurum asistan kabul sınavı yapmamalıdır. </w:t>
      </w:r>
    </w:p>
    <w:p w14:paraId="071BC411" w14:textId="77777777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Kuruma </w:t>
      </w:r>
      <w:proofErr w:type="spellStart"/>
      <w:r>
        <w:rPr>
          <w:rFonts w:ascii="Calibri" w:hAnsi="Calibri" w:cs="Calibri"/>
          <w:sz w:val="22"/>
          <w:szCs w:val="22"/>
        </w:rPr>
        <w:t>girişte</w:t>
      </w:r>
      <w:proofErr w:type="spellEnd"/>
      <w:r>
        <w:rPr>
          <w:rFonts w:ascii="Calibri" w:hAnsi="Calibri" w:cs="Calibri"/>
          <w:sz w:val="22"/>
          <w:szCs w:val="22"/>
        </w:rPr>
        <w:t xml:space="preserve"> Uzmanlık </w:t>
      </w:r>
      <w:proofErr w:type="spellStart"/>
      <w:r>
        <w:rPr>
          <w:rFonts w:ascii="Calibri" w:hAnsi="Calibri" w:cs="Calibri"/>
          <w:sz w:val="22"/>
          <w:szCs w:val="22"/>
        </w:rPr>
        <w:t>Öğrencisinin</w:t>
      </w:r>
      <w:proofErr w:type="spellEnd"/>
      <w:r>
        <w:rPr>
          <w:rFonts w:ascii="Calibri" w:hAnsi="Calibri" w:cs="Calibri"/>
          <w:sz w:val="22"/>
          <w:szCs w:val="22"/>
        </w:rPr>
        <w:t xml:space="preserve"> belgeleri, </w:t>
      </w:r>
      <w:proofErr w:type="spellStart"/>
      <w:r>
        <w:rPr>
          <w:rFonts w:ascii="Calibri" w:hAnsi="Calibri" w:cs="Calibri"/>
          <w:sz w:val="22"/>
          <w:szCs w:val="22"/>
        </w:rPr>
        <w:t>kişisel</w:t>
      </w:r>
      <w:proofErr w:type="spellEnd"/>
      <w:r>
        <w:rPr>
          <w:rFonts w:ascii="Calibri" w:hAnsi="Calibri" w:cs="Calibri"/>
          <w:sz w:val="22"/>
          <w:szCs w:val="22"/>
        </w:rPr>
        <w:t xml:space="preserve"> bilgileri, dil bilirlik durumu </w:t>
      </w:r>
      <w:proofErr w:type="spellStart"/>
      <w:r>
        <w:rPr>
          <w:rFonts w:ascii="Calibri" w:hAnsi="Calibri" w:cs="Calibri"/>
          <w:sz w:val="22"/>
          <w:szCs w:val="22"/>
        </w:rPr>
        <w:t>önceki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tecrübeleri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vs</w:t>
      </w:r>
      <w:proofErr w:type="spellEnd"/>
      <w:r>
        <w:rPr>
          <w:rFonts w:ascii="Calibri" w:hAnsi="Calibri" w:cs="Calibri"/>
          <w:sz w:val="22"/>
          <w:szCs w:val="22"/>
        </w:rPr>
        <w:t xml:space="preserve"> asistan karnesinde veya </w:t>
      </w:r>
      <w:proofErr w:type="spellStart"/>
      <w:r>
        <w:rPr>
          <w:rFonts w:ascii="Calibri" w:hAnsi="Calibri" w:cs="Calibri"/>
          <w:sz w:val="22"/>
          <w:szCs w:val="22"/>
        </w:rPr>
        <w:t>gelişim</w:t>
      </w:r>
      <w:proofErr w:type="spellEnd"/>
      <w:r>
        <w:rPr>
          <w:rFonts w:ascii="Calibri" w:hAnsi="Calibri" w:cs="Calibri"/>
          <w:sz w:val="22"/>
          <w:szCs w:val="22"/>
        </w:rPr>
        <w:t xml:space="preserve"> dosyasında kayıt altına alınmalıdır. </w:t>
      </w:r>
    </w:p>
    <w:p w14:paraId="4F3D8389" w14:textId="77777777" w:rsidR="00EF331D" w:rsidRDefault="00EF331D" w:rsidP="00AF083E">
      <w:pPr>
        <w:pStyle w:val="NormalWeb"/>
        <w:numPr>
          <w:ilvl w:val="0"/>
          <w:numId w:val="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kurumlarına yeni </w:t>
      </w:r>
      <w:proofErr w:type="spellStart"/>
      <w:r>
        <w:rPr>
          <w:rFonts w:ascii="Calibri,Bold" w:hAnsi="Calibri,Bold"/>
          <w:sz w:val="22"/>
          <w:szCs w:val="22"/>
        </w:rPr>
        <w:t>başlayan</w:t>
      </w:r>
      <w:proofErr w:type="spellEnd"/>
      <w:r>
        <w:rPr>
          <w:rFonts w:ascii="Calibri,Bold" w:hAnsi="Calibri,Bold"/>
          <w:sz w:val="22"/>
          <w:szCs w:val="22"/>
        </w:rPr>
        <w:t xml:space="preserve"> asistanlara oryantasyon </w:t>
      </w:r>
      <w:proofErr w:type="spellStart"/>
      <w:r>
        <w:rPr>
          <w:rFonts w:ascii="Calibri,Bold" w:hAnsi="Calibri,Bold"/>
          <w:sz w:val="22"/>
          <w:szCs w:val="22"/>
        </w:rPr>
        <w:t>eğitimi</w:t>
      </w:r>
      <w:proofErr w:type="spellEnd"/>
      <w:r>
        <w:rPr>
          <w:rFonts w:ascii="Calibri,Bold" w:hAnsi="Calibri,Bold"/>
          <w:sz w:val="22"/>
          <w:szCs w:val="22"/>
        </w:rPr>
        <w:t xml:space="preserve"> verilmelidir. </w:t>
      </w:r>
    </w:p>
    <w:p w14:paraId="05EC03ED" w14:textId="77777777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Asistanın oryantasyon </w:t>
      </w:r>
      <w:proofErr w:type="spellStart"/>
      <w:r>
        <w:rPr>
          <w:rFonts w:ascii="Calibri" w:hAnsi="Calibri" w:cs="Calibri"/>
          <w:sz w:val="22"/>
          <w:szCs w:val="22"/>
        </w:rPr>
        <w:t>eğitimi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önceden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olmalıdır. </w:t>
      </w:r>
    </w:p>
    <w:p w14:paraId="4A5F56D1" w14:textId="77777777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Oryantasyon </w:t>
      </w:r>
      <w:proofErr w:type="spellStart"/>
      <w:r>
        <w:rPr>
          <w:rFonts w:ascii="Calibri" w:hAnsi="Calibri" w:cs="Calibri"/>
          <w:sz w:val="22"/>
          <w:szCs w:val="22"/>
        </w:rPr>
        <w:t>eğitiminde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kliniğin</w:t>
      </w:r>
      <w:proofErr w:type="spellEnd"/>
      <w:r>
        <w:rPr>
          <w:rFonts w:ascii="Calibri" w:hAnsi="Calibri" w:cs="Calibri"/>
          <w:sz w:val="22"/>
          <w:szCs w:val="22"/>
        </w:rPr>
        <w:t xml:space="preserve"> kapasitesi, </w:t>
      </w:r>
      <w:proofErr w:type="spellStart"/>
      <w:r>
        <w:rPr>
          <w:rFonts w:ascii="Calibri" w:hAnsi="Calibri" w:cs="Calibri"/>
          <w:sz w:val="22"/>
          <w:szCs w:val="22"/>
        </w:rPr>
        <w:t>işleyişi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eğiticiler</w:t>
      </w:r>
      <w:proofErr w:type="spellEnd"/>
      <w:r>
        <w:rPr>
          <w:rFonts w:ascii="Calibri" w:hAnsi="Calibri" w:cs="Calibri"/>
          <w:sz w:val="22"/>
          <w:szCs w:val="22"/>
        </w:rPr>
        <w:t xml:space="preserve">, poliklinik, birimler, servis, ameliyathane ve hastanenin genel kuralları hakkında asistan bilgilendirilmelidir. </w:t>
      </w:r>
    </w:p>
    <w:p w14:paraId="469260D9" w14:textId="77777777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 kurumun </w:t>
      </w:r>
      <w:proofErr w:type="spellStart"/>
      <w:r>
        <w:rPr>
          <w:rFonts w:ascii="Calibri" w:hAnsi="Calibri" w:cs="Calibri"/>
          <w:sz w:val="22"/>
          <w:szCs w:val="22"/>
        </w:rPr>
        <w:t>kullandığı</w:t>
      </w:r>
      <w:proofErr w:type="spellEnd"/>
      <w:r>
        <w:rPr>
          <w:rFonts w:ascii="Calibri" w:hAnsi="Calibri" w:cs="Calibri"/>
          <w:sz w:val="22"/>
          <w:szCs w:val="22"/>
        </w:rPr>
        <w:t xml:space="preserve"> dijital bilgi </w:t>
      </w:r>
      <w:proofErr w:type="spellStart"/>
      <w:r>
        <w:rPr>
          <w:rFonts w:ascii="Calibri" w:hAnsi="Calibri" w:cs="Calibri"/>
          <w:sz w:val="22"/>
          <w:szCs w:val="22"/>
        </w:rPr>
        <w:t>yönetim</w:t>
      </w:r>
      <w:proofErr w:type="spellEnd"/>
      <w:r>
        <w:rPr>
          <w:rFonts w:ascii="Calibri" w:hAnsi="Calibri" w:cs="Calibri"/>
          <w:sz w:val="22"/>
          <w:szCs w:val="22"/>
        </w:rPr>
        <w:t xml:space="preserve"> sistemleri konusunda </w:t>
      </w:r>
      <w:proofErr w:type="spellStart"/>
      <w:r>
        <w:rPr>
          <w:rFonts w:ascii="Calibri" w:hAnsi="Calibri" w:cs="Calibri"/>
          <w:sz w:val="22"/>
          <w:szCs w:val="22"/>
        </w:rPr>
        <w:t>eğitime</w:t>
      </w:r>
      <w:proofErr w:type="spellEnd"/>
      <w:r>
        <w:rPr>
          <w:rFonts w:ascii="Calibri" w:hAnsi="Calibri" w:cs="Calibri"/>
          <w:sz w:val="22"/>
          <w:szCs w:val="22"/>
        </w:rPr>
        <w:t xml:space="preserve"> tabi tutulmalı; kurumun kalite politikası ve kalite </w:t>
      </w:r>
      <w:proofErr w:type="spellStart"/>
      <w:r>
        <w:rPr>
          <w:rFonts w:ascii="Calibri" w:hAnsi="Calibri" w:cs="Calibri"/>
          <w:sz w:val="22"/>
          <w:szCs w:val="22"/>
        </w:rPr>
        <w:t>prosedürleri</w:t>
      </w:r>
      <w:proofErr w:type="spellEnd"/>
      <w:r>
        <w:rPr>
          <w:rFonts w:ascii="Calibri" w:hAnsi="Calibri" w:cs="Calibri"/>
          <w:sz w:val="22"/>
          <w:szCs w:val="22"/>
        </w:rPr>
        <w:t xml:space="preserve"> asistana detaylı anlatılmalıdır. </w:t>
      </w:r>
    </w:p>
    <w:p w14:paraId="789A4543" w14:textId="77777777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kayıtları uzmanlık </w:t>
      </w:r>
      <w:proofErr w:type="spellStart"/>
      <w:r>
        <w:rPr>
          <w:rFonts w:ascii="Calibri" w:hAnsi="Calibri" w:cs="Calibri"/>
          <w:sz w:val="22"/>
          <w:szCs w:val="22"/>
        </w:rPr>
        <w:t>öğrenci</w:t>
      </w:r>
      <w:proofErr w:type="spellEnd"/>
      <w:r>
        <w:rPr>
          <w:rFonts w:ascii="Calibri" w:hAnsi="Calibri" w:cs="Calibri"/>
          <w:sz w:val="22"/>
          <w:szCs w:val="22"/>
        </w:rPr>
        <w:t xml:space="preserve"> dosyasında saklanmalıdır. </w:t>
      </w:r>
    </w:p>
    <w:p w14:paraId="516012C6" w14:textId="77777777" w:rsidR="00EF331D" w:rsidRDefault="00EF331D" w:rsidP="00AF083E">
      <w:pPr>
        <w:pStyle w:val="NormalWeb"/>
        <w:numPr>
          <w:ilvl w:val="0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Asistanlara aylık veya </w:t>
      </w:r>
      <w:proofErr w:type="spellStart"/>
      <w:r>
        <w:rPr>
          <w:rFonts w:ascii="Calibri,Bold" w:hAnsi="Calibri,Bold"/>
          <w:sz w:val="22"/>
          <w:szCs w:val="22"/>
        </w:rPr>
        <w:t>üçer</w:t>
      </w:r>
      <w:proofErr w:type="spellEnd"/>
      <w:r>
        <w:rPr>
          <w:rFonts w:ascii="Calibri,Bold" w:hAnsi="Calibri,Bold"/>
          <w:sz w:val="22"/>
          <w:szCs w:val="22"/>
        </w:rPr>
        <w:t xml:space="preserve"> aylık </w:t>
      </w:r>
      <w:proofErr w:type="spellStart"/>
      <w:r>
        <w:rPr>
          <w:rFonts w:ascii="Calibri,Bold" w:hAnsi="Calibri,Bold"/>
          <w:sz w:val="22"/>
          <w:szCs w:val="22"/>
        </w:rPr>
        <w:t>çalışma</w:t>
      </w:r>
      <w:proofErr w:type="spellEnd"/>
      <w:r>
        <w:rPr>
          <w:rFonts w:ascii="Calibri,Bold" w:hAnsi="Calibri,Bold"/>
          <w:sz w:val="22"/>
          <w:szCs w:val="22"/>
        </w:rPr>
        <w:t xml:space="preserve"> programları hazırlanmalı ve her yıl yenilenmelidir. </w:t>
      </w:r>
    </w:p>
    <w:p w14:paraId="6DBD2472" w14:textId="77777777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Klinikteki </w:t>
      </w:r>
      <w:proofErr w:type="spellStart"/>
      <w:r>
        <w:rPr>
          <w:rFonts w:ascii="Calibri" w:hAnsi="Calibri" w:cs="Calibri"/>
          <w:sz w:val="22"/>
          <w:szCs w:val="22"/>
        </w:rPr>
        <w:t>tüm</w:t>
      </w:r>
      <w:proofErr w:type="spellEnd"/>
      <w:r>
        <w:rPr>
          <w:rFonts w:ascii="Calibri" w:hAnsi="Calibri" w:cs="Calibri"/>
          <w:sz w:val="22"/>
          <w:szCs w:val="22"/>
        </w:rPr>
        <w:t xml:space="preserve"> asistanlar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çalışma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 hazırlanmalı; asistanların kıdemleri, klinik </w:t>
      </w:r>
      <w:proofErr w:type="spellStart"/>
      <w:r>
        <w:rPr>
          <w:rFonts w:ascii="Calibri" w:hAnsi="Calibri" w:cs="Calibri"/>
          <w:sz w:val="22"/>
          <w:szCs w:val="22"/>
        </w:rPr>
        <w:t>içi</w:t>
      </w:r>
      <w:proofErr w:type="spellEnd"/>
      <w:r>
        <w:rPr>
          <w:rFonts w:ascii="Calibri" w:hAnsi="Calibri" w:cs="Calibri"/>
          <w:sz w:val="22"/>
          <w:szCs w:val="22"/>
        </w:rPr>
        <w:t xml:space="preserve"> rotasyonlar ve klinik </w:t>
      </w:r>
      <w:proofErr w:type="spellStart"/>
      <w:r>
        <w:rPr>
          <w:rFonts w:ascii="Calibri" w:hAnsi="Calibri" w:cs="Calibri"/>
          <w:sz w:val="22"/>
          <w:szCs w:val="22"/>
        </w:rPr>
        <w:t>dışı</w:t>
      </w:r>
      <w:proofErr w:type="spellEnd"/>
      <w:r>
        <w:rPr>
          <w:rFonts w:ascii="Calibri" w:hAnsi="Calibri" w:cs="Calibri"/>
          <w:sz w:val="22"/>
          <w:szCs w:val="22"/>
        </w:rPr>
        <w:t xml:space="preserve"> rotasyonları dikkate alınarak </w:t>
      </w:r>
      <w:proofErr w:type="spellStart"/>
      <w:r>
        <w:rPr>
          <w:rFonts w:ascii="Calibri" w:hAnsi="Calibri" w:cs="Calibri"/>
          <w:sz w:val="22"/>
          <w:szCs w:val="22"/>
        </w:rPr>
        <w:t>düzenlenmeli</w:t>
      </w:r>
      <w:proofErr w:type="spellEnd"/>
      <w:r>
        <w:rPr>
          <w:rFonts w:ascii="Calibri" w:hAnsi="Calibri" w:cs="Calibri"/>
          <w:sz w:val="22"/>
          <w:szCs w:val="22"/>
        </w:rPr>
        <w:t xml:space="preserve"> ve onaylanmalıdır. </w:t>
      </w:r>
    </w:p>
    <w:p w14:paraId="0C2C268C" w14:textId="77777777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 program periyodik olarak aylık veya </w:t>
      </w:r>
      <w:proofErr w:type="spellStart"/>
      <w:r>
        <w:rPr>
          <w:rFonts w:ascii="Calibri" w:hAnsi="Calibri" w:cs="Calibri"/>
          <w:sz w:val="22"/>
          <w:szCs w:val="22"/>
        </w:rPr>
        <w:t>üçer</w:t>
      </w:r>
      <w:proofErr w:type="spellEnd"/>
      <w:r>
        <w:rPr>
          <w:rFonts w:ascii="Calibri" w:hAnsi="Calibri" w:cs="Calibri"/>
          <w:sz w:val="22"/>
          <w:szCs w:val="22"/>
        </w:rPr>
        <w:t xml:space="preserve"> aylık olmalı ve her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yılı </w:t>
      </w:r>
      <w:proofErr w:type="spellStart"/>
      <w:r>
        <w:rPr>
          <w:rFonts w:ascii="Calibri" w:hAnsi="Calibri" w:cs="Calibri"/>
          <w:sz w:val="22"/>
          <w:szCs w:val="22"/>
        </w:rPr>
        <w:t>başında</w:t>
      </w:r>
      <w:proofErr w:type="spellEnd"/>
      <w:r>
        <w:rPr>
          <w:rFonts w:ascii="Calibri" w:hAnsi="Calibri" w:cs="Calibri"/>
          <w:sz w:val="22"/>
          <w:szCs w:val="22"/>
        </w:rPr>
        <w:t xml:space="preserve"> asistanlara bildirilmelidir. </w:t>
      </w:r>
    </w:p>
    <w:p w14:paraId="14CF8987" w14:textId="77777777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 klinik </w:t>
      </w:r>
      <w:proofErr w:type="spellStart"/>
      <w:r>
        <w:rPr>
          <w:rFonts w:ascii="Calibri" w:hAnsi="Calibri" w:cs="Calibri"/>
          <w:sz w:val="22"/>
          <w:szCs w:val="22"/>
        </w:rPr>
        <w:t>çalışma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programı, klinik </w:t>
      </w:r>
      <w:proofErr w:type="spellStart"/>
      <w:r>
        <w:rPr>
          <w:rFonts w:ascii="Calibri" w:hAnsi="Calibri" w:cs="Calibri"/>
          <w:sz w:val="22"/>
          <w:szCs w:val="22"/>
        </w:rPr>
        <w:t>içi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programını aksatmayacak </w:t>
      </w:r>
      <w:proofErr w:type="spellStart"/>
      <w:r>
        <w:rPr>
          <w:rFonts w:ascii="Calibri" w:hAnsi="Calibri" w:cs="Calibri"/>
          <w:sz w:val="22"/>
          <w:szCs w:val="22"/>
        </w:rPr>
        <w:t>şekilde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düzenlenmelidir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78DBAA26" w14:textId="77777777" w:rsidR="00EF331D" w:rsidRDefault="00EF331D" w:rsidP="00AF083E">
      <w:pPr>
        <w:pStyle w:val="NormalWeb"/>
        <w:numPr>
          <w:ilvl w:val="0"/>
          <w:numId w:val="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Çalışma</w:t>
      </w:r>
      <w:proofErr w:type="spellEnd"/>
      <w:r>
        <w:rPr>
          <w:rFonts w:ascii="Calibri,Bold" w:hAnsi="Calibri,Bold"/>
          <w:sz w:val="22"/>
          <w:szCs w:val="22"/>
        </w:rPr>
        <w:t xml:space="preserve"> programı </w:t>
      </w:r>
      <w:proofErr w:type="spellStart"/>
      <w:r>
        <w:rPr>
          <w:rFonts w:ascii="Calibri,Bold" w:hAnsi="Calibri,Bold"/>
          <w:sz w:val="22"/>
          <w:szCs w:val="22"/>
        </w:rPr>
        <w:t>sonuçları</w:t>
      </w:r>
      <w:proofErr w:type="spellEnd"/>
      <w:r>
        <w:rPr>
          <w:rFonts w:ascii="Calibri,Bold" w:hAnsi="Calibri,Bold"/>
          <w:sz w:val="22"/>
          <w:szCs w:val="22"/>
        </w:rPr>
        <w:t xml:space="preserve"> periyodik olarak </w:t>
      </w:r>
      <w:proofErr w:type="spellStart"/>
      <w:r>
        <w:rPr>
          <w:rFonts w:ascii="Calibri,Bold" w:hAnsi="Calibri,Bold"/>
          <w:sz w:val="22"/>
          <w:szCs w:val="22"/>
        </w:rPr>
        <w:t>değerlendirilmeli</w:t>
      </w:r>
      <w:proofErr w:type="spellEnd"/>
      <w:r>
        <w:rPr>
          <w:rFonts w:ascii="Calibri,Bold" w:hAnsi="Calibri,Bold"/>
          <w:sz w:val="22"/>
          <w:szCs w:val="22"/>
        </w:rPr>
        <w:t xml:space="preserve"> ve asistanlardan geri bildirimler alınmalıdır. </w:t>
      </w:r>
    </w:p>
    <w:p w14:paraId="1E1B7728" w14:textId="77777777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Yılda en az iki kez asistanların performansı </w:t>
      </w:r>
      <w:proofErr w:type="spellStart"/>
      <w:r>
        <w:rPr>
          <w:rFonts w:ascii="Calibri" w:hAnsi="Calibri" w:cs="Calibri"/>
          <w:sz w:val="22"/>
          <w:szCs w:val="22"/>
        </w:rPr>
        <w:t>değerlendirilmelidir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1EB6FD0B" w14:textId="77777777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 </w:t>
      </w:r>
      <w:proofErr w:type="spellStart"/>
      <w:r>
        <w:rPr>
          <w:rFonts w:ascii="Calibri" w:hAnsi="Calibri" w:cs="Calibri"/>
          <w:sz w:val="22"/>
          <w:szCs w:val="22"/>
        </w:rPr>
        <w:t>değerlendirmenin</w:t>
      </w:r>
      <w:proofErr w:type="spellEnd"/>
      <w:r>
        <w:rPr>
          <w:rFonts w:ascii="Calibri" w:hAnsi="Calibri" w:cs="Calibri"/>
          <w:sz w:val="22"/>
          <w:szCs w:val="22"/>
        </w:rPr>
        <w:t xml:space="preserve"> kriterleri ve </w:t>
      </w:r>
      <w:proofErr w:type="spellStart"/>
      <w:r>
        <w:rPr>
          <w:rFonts w:ascii="Calibri" w:hAnsi="Calibri" w:cs="Calibri"/>
          <w:sz w:val="22"/>
          <w:szCs w:val="22"/>
        </w:rPr>
        <w:t>yöntemleri</w:t>
      </w:r>
      <w:proofErr w:type="spellEnd"/>
      <w:r>
        <w:rPr>
          <w:rFonts w:ascii="Calibri" w:hAnsi="Calibri" w:cs="Calibri"/>
          <w:sz w:val="22"/>
          <w:szCs w:val="22"/>
        </w:rPr>
        <w:t xml:space="preserve"> kurum tarafından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olmalıdır. </w:t>
      </w:r>
    </w:p>
    <w:p w14:paraId="6D165BB8" w14:textId="5D2D5F9C" w:rsidR="00EF331D" w:rsidRDefault="00EF331D" w:rsidP="00AF083E">
      <w:pPr>
        <w:pStyle w:val="NormalWeb"/>
        <w:numPr>
          <w:ilvl w:val="1"/>
          <w:numId w:val="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Çalışma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 ile ilgili </w:t>
      </w:r>
      <w:proofErr w:type="spellStart"/>
      <w:r>
        <w:rPr>
          <w:rFonts w:ascii="Calibri" w:hAnsi="Calibri" w:cs="Calibri"/>
          <w:sz w:val="22"/>
          <w:szCs w:val="22"/>
        </w:rPr>
        <w:t>eğiticilerden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eğitilenlerden</w:t>
      </w:r>
      <w:proofErr w:type="spellEnd"/>
      <w:r>
        <w:rPr>
          <w:rFonts w:ascii="Calibri" w:hAnsi="Calibri" w:cs="Calibri"/>
          <w:sz w:val="22"/>
          <w:szCs w:val="22"/>
        </w:rPr>
        <w:t xml:space="preserve"> periyodik geri bildirimler alınmalı, yeni program </w:t>
      </w:r>
      <w:proofErr w:type="spellStart"/>
      <w:r>
        <w:rPr>
          <w:rFonts w:ascii="Calibri" w:hAnsi="Calibri" w:cs="Calibri"/>
          <w:sz w:val="22"/>
          <w:szCs w:val="22"/>
        </w:rPr>
        <w:t>düzenlenirken</w:t>
      </w:r>
      <w:proofErr w:type="spellEnd"/>
      <w:r>
        <w:rPr>
          <w:rFonts w:ascii="Calibri" w:hAnsi="Calibri" w:cs="Calibri"/>
          <w:sz w:val="22"/>
          <w:szCs w:val="22"/>
        </w:rPr>
        <w:t xml:space="preserve"> bu geribildirimler dikkate alınmalıdır.</w:t>
      </w:r>
      <w:r>
        <w:rPr>
          <w:rFonts w:ascii="Calibri" w:hAnsi="Calibri" w:cs="Calibri"/>
          <w:sz w:val="22"/>
          <w:szCs w:val="22"/>
        </w:rPr>
        <w:br/>
      </w:r>
    </w:p>
    <w:p w14:paraId="0DC9A20D" w14:textId="77777777" w:rsidR="00EF331D" w:rsidRPr="00EF5D8B" w:rsidRDefault="00EF331D" w:rsidP="00AF083E">
      <w:pPr>
        <w:pStyle w:val="NormalWeb"/>
        <w:jc w:val="both"/>
        <w:rPr>
          <w:b/>
          <w:bCs/>
        </w:rPr>
      </w:pPr>
      <w:r w:rsidRPr="00EF5D8B">
        <w:rPr>
          <w:rFonts w:ascii="Calibri,Bold" w:hAnsi="Calibri,Bold"/>
          <w:b/>
          <w:bCs/>
          <w:sz w:val="22"/>
          <w:szCs w:val="22"/>
        </w:rPr>
        <w:t xml:space="preserve">IV. ASİSTANLARIN DEĞERLENDİRİLMESİ </w:t>
      </w:r>
    </w:p>
    <w:p w14:paraId="28BE842B" w14:textId="48FC90EE" w:rsidR="00EF331D" w:rsidRDefault="00A23E81" w:rsidP="00AF083E">
      <w:pPr>
        <w:pStyle w:val="NormalWeb"/>
        <w:jc w:val="both"/>
      </w:pPr>
      <w:r>
        <w:rPr>
          <w:rFonts w:ascii="Calibri,Bold" w:hAnsi="Calibri,Bold"/>
          <w:sz w:val="22"/>
          <w:szCs w:val="22"/>
        </w:rPr>
        <w:t>1-</w:t>
      </w:r>
      <w:r w:rsidR="00EF331D">
        <w:rPr>
          <w:rFonts w:ascii="Calibri,Bold" w:hAnsi="Calibri,Bold"/>
          <w:sz w:val="22"/>
          <w:szCs w:val="22"/>
        </w:rPr>
        <w:t xml:space="preserve">Ölçme ve </w:t>
      </w:r>
      <w:proofErr w:type="spellStart"/>
      <w:r w:rsidR="00EF331D">
        <w:rPr>
          <w:rFonts w:ascii="Calibri,Bold" w:hAnsi="Calibri,Bold"/>
          <w:sz w:val="22"/>
          <w:szCs w:val="22"/>
        </w:rPr>
        <w:t>değerlendirme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EF331D">
        <w:rPr>
          <w:rFonts w:ascii="Calibri,Bold" w:hAnsi="Calibri,Bold"/>
          <w:sz w:val="22"/>
          <w:szCs w:val="22"/>
        </w:rPr>
        <w:t>yöntemleri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EF331D">
        <w:rPr>
          <w:rFonts w:ascii="Calibri,Bold" w:hAnsi="Calibri,Bold"/>
          <w:sz w:val="22"/>
          <w:szCs w:val="22"/>
        </w:rPr>
        <w:t>belirlenmis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̧ olmalıdır. </w:t>
      </w:r>
    </w:p>
    <w:p w14:paraId="6CF0BEB2" w14:textId="51EF8D1F" w:rsidR="00EF331D" w:rsidRPr="00A23E81" w:rsidRDefault="00EF331D" w:rsidP="00AF083E">
      <w:pPr>
        <w:pStyle w:val="NormalWeb"/>
        <w:numPr>
          <w:ilvl w:val="0"/>
          <w:numId w:val="8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Asistanların nasıl bir </w:t>
      </w:r>
      <w:proofErr w:type="spellStart"/>
      <w:r>
        <w:rPr>
          <w:rFonts w:ascii="Calibri" w:hAnsi="Calibri" w:cs="Calibri"/>
          <w:sz w:val="22"/>
          <w:szCs w:val="22"/>
        </w:rPr>
        <w:t>sistemle-yöntemle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değerlendirileceği</w:t>
      </w:r>
      <w:proofErr w:type="spellEnd"/>
      <w:r>
        <w:rPr>
          <w:rFonts w:ascii="Calibri" w:hAnsi="Calibri" w:cs="Calibri"/>
          <w:sz w:val="22"/>
          <w:szCs w:val="22"/>
        </w:rPr>
        <w:t xml:space="preserve"> yazılı olarak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olmalı; </w:t>
      </w:r>
      <w:r w:rsidRPr="00A23E81">
        <w:rPr>
          <w:rFonts w:ascii="Calibri" w:hAnsi="Calibri" w:cs="Calibri"/>
          <w:sz w:val="22"/>
          <w:szCs w:val="22"/>
        </w:rPr>
        <w:t xml:space="preserve">bu </w:t>
      </w:r>
      <w:proofErr w:type="spellStart"/>
      <w:r w:rsidRPr="00A23E81">
        <w:rPr>
          <w:rFonts w:ascii="Calibri" w:hAnsi="Calibri" w:cs="Calibri"/>
          <w:sz w:val="22"/>
          <w:szCs w:val="22"/>
        </w:rPr>
        <w:t>yöntemler</w:t>
      </w:r>
      <w:proofErr w:type="spellEnd"/>
      <w:r w:rsidRPr="00A23E81">
        <w:rPr>
          <w:rFonts w:ascii="Calibri" w:hAnsi="Calibri" w:cs="Calibri"/>
          <w:sz w:val="22"/>
          <w:szCs w:val="22"/>
        </w:rPr>
        <w:t xml:space="preserve"> bilimsel ve objektif olmalıdır. </w:t>
      </w:r>
    </w:p>
    <w:p w14:paraId="6AD0A17B" w14:textId="77777777" w:rsidR="00EF331D" w:rsidRDefault="00EF331D" w:rsidP="00AF083E">
      <w:pPr>
        <w:pStyle w:val="NormalWeb"/>
        <w:numPr>
          <w:ilvl w:val="0"/>
          <w:numId w:val="8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Belirlenen </w:t>
      </w:r>
      <w:proofErr w:type="spellStart"/>
      <w:r>
        <w:rPr>
          <w:rFonts w:ascii="Calibri" w:hAnsi="Calibri" w:cs="Calibri"/>
          <w:sz w:val="22"/>
          <w:szCs w:val="22"/>
        </w:rPr>
        <w:t>değerlendirme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yöntemleri</w:t>
      </w:r>
      <w:proofErr w:type="spellEnd"/>
      <w:r>
        <w:rPr>
          <w:rFonts w:ascii="Calibri" w:hAnsi="Calibri" w:cs="Calibri"/>
          <w:sz w:val="22"/>
          <w:szCs w:val="22"/>
        </w:rPr>
        <w:t xml:space="preserve"> hakkında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alanlar ve </w:t>
      </w:r>
      <w:proofErr w:type="spellStart"/>
      <w:r>
        <w:rPr>
          <w:rFonts w:ascii="Calibri" w:hAnsi="Calibri" w:cs="Calibri"/>
          <w:sz w:val="22"/>
          <w:szCs w:val="22"/>
        </w:rPr>
        <w:t>eğiticiler</w:t>
      </w:r>
      <w:proofErr w:type="spellEnd"/>
      <w:r>
        <w:rPr>
          <w:rFonts w:ascii="Calibri" w:hAnsi="Calibri" w:cs="Calibri"/>
          <w:sz w:val="22"/>
          <w:szCs w:val="22"/>
        </w:rPr>
        <w:t xml:space="preserve"> bilgilendirilmelidir. </w:t>
      </w:r>
    </w:p>
    <w:p w14:paraId="60CFDE66" w14:textId="77777777" w:rsidR="00EF331D" w:rsidRDefault="00EF331D" w:rsidP="00AF083E">
      <w:pPr>
        <w:pStyle w:val="NormalWeb"/>
        <w:numPr>
          <w:ilvl w:val="0"/>
          <w:numId w:val="8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Her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dönemi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bir sınav takvimi </w:t>
      </w:r>
      <w:proofErr w:type="spellStart"/>
      <w:r>
        <w:rPr>
          <w:rFonts w:ascii="Calibri" w:hAnsi="Calibri" w:cs="Calibri"/>
          <w:sz w:val="22"/>
          <w:szCs w:val="22"/>
        </w:rPr>
        <w:t>oluşturulmalı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dokümante</w:t>
      </w:r>
      <w:proofErr w:type="spellEnd"/>
      <w:r>
        <w:rPr>
          <w:rFonts w:ascii="Calibri" w:hAnsi="Calibri" w:cs="Calibri"/>
          <w:sz w:val="22"/>
          <w:szCs w:val="22"/>
        </w:rPr>
        <w:t xml:space="preserve"> edilerek </w:t>
      </w:r>
      <w:proofErr w:type="spellStart"/>
      <w:r>
        <w:rPr>
          <w:rFonts w:ascii="Calibri" w:hAnsi="Calibri" w:cs="Calibri"/>
          <w:sz w:val="22"/>
          <w:szCs w:val="22"/>
        </w:rPr>
        <w:t>eğiticilerle</w:t>
      </w:r>
      <w:proofErr w:type="spellEnd"/>
      <w:r>
        <w:rPr>
          <w:rFonts w:ascii="Calibri" w:hAnsi="Calibri" w:cs="Calibri"/>
          <w:sz w:val="22"/>
          <w:szCs w:val="22"/>
        </w:rPr>
        <w:t xml:space="preserve"> ve asistanlarla </w:t>
      </w:r>
      <w:proofErr w:type="spellStart"/>
      <w:r>
        <w:rPr>
          <w:rFonts w:ascii="Calibri" w:hAnsi="Calibri" w:cs="Calibri"/>
          <w:sz w:val="22"/>
          <w:szCs w:val="22"/>
        </w:rPr>
        <w:t>paylaşılmalıdır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193CC7E" w14:textId="77777777" w:rsidR="00EF331D" w:rsidRDefault="00EF331D" w:rsidP="00AF083E">
      <w:pPr>
        <w:pStyle w:val="NormalWeb"/>
        <w:numPr>
          <w:ilvl w:val="0"/>
          <w:numId w:val="8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Değerlendirmelerde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başarılı</w:t>
      </w:r>
      <w:proofErr w:type="spellEnd"/>
      <w:r>
        <w:rPr>
          <w:rFonts w:ascii="Calibri" w:hAnsi="Calibri" w:cs="Calibri"/>
          <w:sz w:val="22"/>
          <w:szCs w:val="22"/>
        </w:rPr>
        <w:t xml:space="preserve"> sayılmak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gereken minimum puanlar belirlenmelidir. </w:t>
      </w:r>
    </w:p>
    <w:p w14:paraId="3E18C4A8" w14:textId="77777777" w:rsidR="00EF331D" w:rsidRDefault="00EF331D" w:rsidP="00AF083E">
      <w:pPr>
        <w:pStyle w:val="NormalWeb"/>
        <w:numPr>
          <w:ilvl w:val="0"/>
          <w:numId w:val="8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Değerlendirme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sonuçları</w:t>
      </w:r>
      <w:proofErr w:type="spellEnd"/>
      <w:r>
        <w:rPr>
          <w:rFonts w:ascii="Calibri" w:hAnsi="Calibri" w:cs="Calibri"/>
          <w:sz w:val="22"/>
          <w:szCs w:val="22"/>
        </w:rPr>
        <w:t xml:space="preserve"> asistan karnelerine veya </w:t>
      </w:r>
      <w:proofErr w:type="spellStart"/>
      <w:r>
        <w:rPr>
          <w:rFonts w:ascii="Calibri" w:hAnsi="Calibri" w:cs="Calibri"/>
          <w:sz w:val="22"/>
          <w:szCs w:val="22"/>
        </w:rPr>
        <w:t>gelişim</w:t>
      </w:r>
      <w:proofErr w:type="spellEnd"/>
      <w:r>
        <w:rPr>
          <w:rFonts w:ascii="Calibri" w:hAnsi="Calibri" w:cs="Calibri"/>
          <w:sz w:val="22"/>
          <w:szCs w:val="22"/>
        </w:rPr>
        <w:t xml:space="preserve"> dosyasına </w:t>
      </w:r>
      <w:proofErr w:type="spellStart"/>
      <w:r>
        <w:rPr>
          <w:rFonts w:ascii="Calibri" w:hAnsi="Calibri" w:cs="Calibri"/>
          <w:sz w:val="22"/>
          <w:szCs w:val="22"/>
        </w:rPr>
        <w:t>işlenmelidir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573D346D" w14:textId="77777777" w:rsidR="00EF331D" w:rsidRDefault="00EF331D" w:rsidP="00AF083E">
      <w:pPr>
        <w:pStyle w:val="NormalWeb"/>
        <w:numPr>
          <w:ilvl w:val="0"/>
          <w:numId w:val="8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Ölçme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değerlendirme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sonuçlarına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göre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başarısız</w:t>
      </w:r>
      <w:proofErr w:type="spellEnd"/>
      <w:r>
        <w:rPr>
          <w:rFonts w:ascii="Calibri" w:hAnsi="Calibri" w:cs="Calibri"/>
          <w:sz w:val="22"/>
          <w:szCs w:val="22"/>
        </w:rPr>
        <w:t xml:space="preserve"> bulunan asistanlara uygulanacak ilave </w:t>
      </w:r>
      <w:proofErr w:type="spellStart"/>
      <w:r>
        <w:rPr>
          <w:rFonts w:ascii="Calibri" w:hAnsi="Calibri" w:cs="Calibri"/>
          <w:sz w:val="22"/>
          <w:szCs w:val="22"/>
        </w:rPr>
        <w:t>eğitimler</w:t>
      </w:r>
      <w:proofErr w:type="spellEnd"/>
      <w:r>
        <w:rPr>
          <w:rFonts w:ascii="Calibri" w:hAnsi="Calibri" w:cs="Calibri"/>
          <w:sz w:val="22"/>
          <w:szCs w:val="22"/>
        </w:rPr>
        <w:t xml:space="preserve"> ve stratejiler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olmalıdır. </w:t>
      </w:r>
    </w:p>
    <w:p w14:paraId="621119CE" w14:textId="316763C7" w:rsidR="00EF331D" w:rsidRDefault="00A23E81" w:rsidP="00AF083E">
      <w:pPr>
        <w:pStyle w:val="NormalWeb"/>
        <w:jc w:val="both"/>
      </w:pPr>
      <w:r>
        <w:rPr>
          <w:rFonts w:ascii="Calibri,Bold" w:hAnsi="Calibri,Bold"/>
          <w:sz w:val="22"/>
          <w:szCs w:val="22"/>
        </w:rPr>
        <w:t>2-</w:t>
      </w:r>
      <w:r w:rsidR="00EF331D">
        <w:rPr>
          <w:rFonts w:ascii="Calibri,Bold" w:hAnsi="Calibri,Bold"/>
          <w:sz w:val="22"/>
          <w:szCs w:val="22"/>
        </w:rPr>
        <w:t xml:space="preserve">Teorik, pratik ve uygulamalı </w:t>
      </w:r>
      <w:proofErr w:type="spellStart"/>
      <w:r w:rsidR="00EF331D">
        <w:rPr>
          <w:rFonts w:ascii="Calibri,Bold" w:hAnsi="Calibri,Bold"/>
          <w:sz w:val="22"/>
          <w:szCs w:val="22"/>
        </w:rPr>
        <w:t>eğitimler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EF331D">
        <w:rPr>
          <w:rFonts w:ascii="Calibri,Bold" w:hAnsi="Calibri,Bold"/>
          <w:sz w:val="22"/>
          <w:szCs w:val="22"/>
        </w:rPr>
        <w:t>için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periyodik </w:t>
      </w:r>
      <w:proofErr w:type="spellStart"/>
      <w:r w:rsidR="00EF331D">
        <w:rPr>
          <w:rFonts w:ascii="Calibri,Bold" w:hAnsi="Calibri,Bold"/>
          <w:sz w:val="22"/>
          <w:szCs w:val="22"/>
        </w:rPr>
        <w:t>değerlendirmeler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yapılmalıdır. </w:t>
      </w:r>
    </w:p>
    <w:p w14:paraId="4517D65E" w14:textId="77777777" w:rsidR="00EF331D" w:rsidRDefault="00EF331D" w:rsidP="00AF083E">
      <w:pPr>
        <w:pStyle w:val="NormalWeb"/>
        <w:numPr>
          <w:ilvl w:val="0"/>
          <w:numId w:val="9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Teorik bilginin hangi </w:t>
      </w:r>
      <w:proofErr w:type="spellStart"/>
      <w:r>
        <w:rPr>
          <w:rFonts w:ascii="Calibri" w:hAnsi="Calibri" w:cs="Calibri"/>
          <w:sz w:val="22"/>
          <w:szCs w:val="22"/>
        </w:rPr>
        <w:t>yöntemle</w:t>
      </w:r>
      <w:proofErr w:type="spellEnd"/>
      <w:r>
        <w:rPr>
          <w:rFonts w:ascii="Calibri" w:hAnsi="Calibri" w:cs="Calibri"/>
          <w:sz w:val="22"/>
          <w:szCs w:val="22"/>
        </w:rPr>
        <w:t xml:space="preserve"> test </w:t>
      </w:r>
      <w:proofErr w:type="spellStart"/>
      <w:r>
        <w:rPr>
          <w:rFonts w:ascii="Calibri" w:hAnsi="Calibri" w:cs="Calibri"/>
          <w:sz w:val="22"/>
          <w:szCs w:val="22"/>
        </w:rPr>
        <w:t>edileceği</w:t>
      </w:r>
      <w:proofErr w:type="spellEnd"/>
      <w:r>
        <w:rPr>
          <w:rFonts w:ascii="Calibri" w:hAnsi="Calibri" w:cs="Calibri"/>
          <w:sz w:val="22"/>
          <w:szCs w:val="22"/>
        </w:rPr>
        <w:t xml:space="preserve"> belirlenmelidir. </w:t>
      </w:r>
    </w:p>
    <w:p w14:paraId="3E87A885" w14:textId="77777777" w:rsidR="00EF331D" w:rsidRDefault="00EF331D" w:rsidP="00AF083E">
      <w:pPr>
        <w:pStyle w:val="NormalWeb"/>
        <w:numPr>
          <w:ilvl w:val="0"/>
          <w:numId w:val="9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Değerlendirme</w:t>
      </w:r>
      <w:proofErr w:type="spellEnd"/>
      <w:r>
        <w:rPr>
          <w:rFonts w:ascii="Calibri" w:hAnsi="Calibri" w:cs="Calibri"/>
          <w:sz w:val="22"/>
          <w:szCs w:val="22"/>
        </w:rPr>
        <w:t xml:space="preserve"> soruları </w:t>
      </w:r>
      <w:proofErr w:type="spellStart"/>
      <w:r>
        <w:rPr>
          <w:rFonts w:ascii="Calibri" w:hAnsi="Calibri" w:cs="Calibri"/>
          <w:sz w:val="22"/>
          <w:szCs w:val="22"/>
        </w:rPr>
        <w:t>güncel</w:t>
      </w:r>
      <w:proofErr w:type="spellEnd"/>
      <w:r>
        <w:rPr>
          <w:rFonts w:ascii="Calibri" w:hAnsi="Calibri" w:cs="Calibri"/>
          <w:sz w:val="22"/>
          <w:szCs w:val="22"/>
        </w:rPr>
        <w:t xml:space="preserve"> bilimsel </w:t>
      </w:r>
      <w:proofErr w:type="spellStart"/>
      <w:r>
        <w:rPr>
          <w:rFonts w:ascii="Calibri" w:hAnsi="Calibri" w:cs="Calibri"/>
          <w:sz w:val="22"/>
          <w:szCs w:val="22"/>
        </w:rPr>
        <w:t>gerçeklerle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çelişmemelidir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7558BE05" w14:textId="77777777" w:rsidR="00EF331D" w:rsidRDefault="00EF331D" w:rsidP="00AF083E">
      <w:pPr>
        <w:pStyle w:val="NormalWeb"/>
        <w:numPr>
          <w:ilvl w:val="0"/>
          <w:numId w:val="9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Sorular o </w:t>
      </w:r>
      <w:proofErr w:type="spellStart"/>
      <w:r>
        <w:rPr>
          <w:rFonts w:ascii="Calibri" w:hAnsi="Calibri" w:cs="Calibri"/>
          <w:sz w:val="22"/>
          <w:szCs w:val="22"/>
        </w:rPr>
        <w:t>eğitimi</w:t>
      </w:r>
      <w:proofErr w:type="spellEnd"/>
      <w:r>
        <w:rPr>
          <w:rFonts w:ascii="Calibri" w:hAnsi="Calibri" w:cs="Calibri"/>
          <w:sz w:val="22"/>
          <w:szCs w:val="22"/>
        </w:rPr>
        <w:t xml:space="preserve"> veren birim </w:t>
      </w:r>
      <w:proofErr w:type="spellStart"/>
      <w:r>
        <w:rPr>
          <w:rFonts w:ascii="Calibri" w:hAnsi="Calibri" w:cs="Calibri"/>
          <w:sz w:val="22"/>
          <w:szCs w:val="22"/>
        </w:rPr>
        <w:t>koordinatörünün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gözetiminde</w:t>
      </w:r>
      <w:proofErr w:type="spellEnd"/>
      <w:r>
        <w:rPr>
          <w:rFonts w:ascii="Calibri" w:hAnsi="Calibri" w:cs="Calibri"/>
          <w:sz w:val="22"/>
          <w:szCs w:val="22"/>
        </w:rPr>
        <w:t xml:space="preserve">, birimde </w:t>
      </w:r>
      <w:proofErr w:type="spellStart"/>
      <w:r>
        <w:rPr>
          <w:rFonts w:ascii="Calibri" w:hAnsi="Calibri" w:cs="Calibri"/>
          <w:sz w:val="22"/>
          <w:szCs w:val="22"/>
        </w:rPr>
        <w:t>görev</w:t>
      </w:r>
      <w:proofErr w:type="spellEnd"/>
      <w:r>
        <w:rPr>
          <w:rFonts w:ascii="Calibri" w:hAnsi="Calibri" w:cs="Calibri"/>
          <w:sz w:val="22"/>
          <w:szCs w:val="22"/>
        </w:rPr>
        <w:t xml:space="preserve"> alan </w:t>
      </w:r>
      <w:proofErr w:type="spellStart"/>
      <w:r>
        <w:rPr>
          <w:rFonts w:ascii="Calibri" w:hAnsi="Calibri" w:cs="Calibri"/>
          <w:sz w:val="22"/>
          <w:szCs w:val="22"/>
        </w:rPr>
        <w:t>tüm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eğiticilerin</w:t>
      </w:r>
      <w:proofErr w:type="spellEnd"/>
      <w:r>
        <w:rPr>
          <w:rFonts w:ascii="Calibri" w:hAnsi="Calibri" w:cs="Calibri"/>
          <w:sz w:val="22"/>
          <w:szCs w:val="22"/>
        </w:rPr>
        <w:t xml:space="preserve"> katkısıyla ve </w:t>
      </w:r>
      <w:proofErr w:type="spellStart"/>
      <w:r>
        <w:rPr>
          <w:rFonts w:ascii="Calibri" w:hAnsi="Calibri" w:cs="Calibri"/>
          <w:sz w:val="22"/>
          <w:szCs w:val="22"/>
        </w:rPr>
        <w:t>tüm</w:t>
      </w:r>
      <w:proofErr w:type="spellEnd"/>
      <w:r>
        <w:rPr>
          <w:rFonts w:ascii="Calibri" w:hAnsi="Calibri" w:cs="Calibri"/>
          <w:sz w:val="22"/>
          <w:szCs w:val="22"/>
        </w:rPr>
        <w:t xml:space="preserve"> birimler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standart </w:t>
      </w:r>
      <w:proofErr w:type="spellStart"/>
      <w:r>
        <w:rPr>
          <w:rFonts w:ascii="Calibri" w:hAnsi="Calibri" w:cs="Calibri"/>
          <w:sz w:val="22"/>
          <w:szCs w:val="22"/>
        </w:rPr>
        <w:t>yöntemlerle</w:t>
      </w:r>
      <w:proofErr w:type="spellEnd"/>
      <w:r>
        <w:rPr>
          <w:rFonts w:ascii="Calibri" w:hAnsi="Calibri" w:cs="Calibri"/>
          <w:sz w:val="22"/>
          <w:szCs w:val="22"/>
        </w:rPr>
        <w:t xml:space="preserve"> belirlenmeli ve </w:t>
      </w:r>
      <w:proofErr w:type="spellStart"/>
      <w:r>
        <w:rPr>
          <w:rFonts w:ascii="Calibri" w:hAnsi="Calibri" w:cs="Calibri"/>
          <w:sz w:val="22"/>
          <w:szCs w:val="22"/>
        </w:rPr>
        <w:t>yürütülmelidir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687EBF7F" w14:textId="77777777" w:rsidR="00EF331D" w:rsidRDefault="00EF331D" w:rsidP="00AF083E">
      <w:pPr>
        <w:pStyle w:val="NormalWeb"/>
        <w:numPr>
          <w:ilvl w:val="0"/>
          <w:numId w:val="9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Pratik uygulama </w:t>
      </w:r>
      <w:proofErr w:type="spellStart"/>
      <w:r>
        <w:rPr>
          <w:rFonts w:ascii="Calibri" w:hAnsi="Calibri" w:cs="Calibri"/>
          <w:sz w:val="22"/>
          <w:szCs w:val="22"/>
        </w:rPr>
        <w:t>yöntemleri</w:t>
      </w:r>
      <w:proofErr w:type="spellEnd"/>
      <w:r>
        <w:rPr>
          <w:rFonts w:ascii="Calibri" w:hAnsi="Calibri" w:cs="Calibri"/>
          <w:sz w:val="22"/>
          <w:szCs w:val="22"/>
        </w:rPr>
        <w:t xml:space="preserve"> ile ilgili beceri kazanım </w:t>
      </w:r>
      <w:proofErr w:type="spellStart"/>
      <w:r>
        <w:rPr>
          <w:rFonts w:ascii="Calibri" w:hAnsi="Calibri" w:cs="Calibri"/>
          <w:sz w:val="22"/>
          <w:szCs w:val="22"/>
        </w:rPr>
        <w:t>düzeyi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ölçüm</w:t>
      </w:r>
      <w:proofErr w:type="spellEnd"/>
      <w:r>
        <w:rPr>
          <w:rFonts w:ascii="Calibri" w:hAnsi="Calibri" w:cs="Calibri"/>
          <w:sz w:val="22"/>
          <w:szCs w:val="22"/>
        </w:rPr>
        <w:t xml:space="preserve"> metotları belirlenmelidir. </w:t>
      </w:r>
    </w:p>
    <w:p w14:paraId="61856ABD" w14:textId="77777777" w:rsidR="00EF331D" w:rsidRPr="00E83138" w:rsidRDefault="00EF331D" w:rsidP="00AF083E">
      <w:pPr>
        <w:pStyle w:val="NormalWeb"/>
        <w:numPr>
          <w:ilvl w:val="0"/>
          <w:numId w:val="9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Cerrahi performans ve becerilerin </w:t>
      </w:r>
      <w:proofErr w:type="spellStart"/>
      <w:r>
        <w:rPr>
          <w:rFonts w:ascii="Calibri" w:hAnsi="Calibri" w:cs="Calibri"/>
          <w:sz w:val="22"/>
          <w:szCs w:val="22"/>
        </w:rPr>
        <w:t>ölçüm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yöntemleri</w:t>
      </w:r>
      <w:proofErr w:type="spellEnd"/>
      <w:r>
        <w:rPr>
          <w:rFonts w:ascii="Calibri" w:hAnsi="Calibri" w:cs="Calibri"/>
          <w:sz w:val="22"/>
          <w:szCs w:val="22"/>
        </w:rPr>
        <w:t xml:space="preserve"> belirlenmeli ve asistan karnelerine veya </w:t>
      </w:r>
      <w:proofErr w:type="spellStart"/>
      <w:r>
        <w:rPr>
          <w:rFonts w:ascii="Calibri" w:hAnsi="Calibri" w:cs="Calibri"/>
          <w:sz w:val="22"/>
          <w:szCs w:val="22"/>
        </w:rPr>
        <w:t>gelişim</w:t>
      </w:r>
      <w:proofErr w:type="spellEnd"/>
      <w:r>
        <w:rPr>
          <w:rFonts w:ascii="Calibri" w:hAnsi="Calibri" w:cs="Calibri"/>
          <w:sz w:val="22"/>
          <w:szCs w:val="22"/>
        </w:rPr>
        <w:t xml:space="preserve"> dosyasına </w:t>
      </w:r>
      <w:proofErr w:type="spellStart"/>
      <w:r>
        <w:rPr>
          <w:rFonts w:ascii="Calibri" w:hAnsi="Calibri" w:cs="Calibri"/>
          <w:sz w:val="22"/>
          <w:szCs w:val="22"/>
        </w:rPr>
        <w:t>işlenerek</w:t>
      </w:r>
      <w:proofErr w:type="spellEnd"/>
      <w:r>
        <w:rPr>
          <w:rFonts w:ascii="Calibri" w:hAnsi="Calibri" w:cs="Calibri"/>
          <w:sz w:val="22"/>
          <w:szCs w:val="22"/>
        </w:rPr>
        <w:t xml:space="preserve"> beceri </w:t>
      </w:r>
      <w:proofErr w:type="spellStart"/>
      <w:r>
        <w:rPr>
          <w:rFonts w:ascii="Calibri" w:hAnsi="Calibri" w:cs="Calibri"/>
          <w:sz w:val="22"/>
          <w:szCs w:val="22"/>
        </w:rPr>
        <w:t>düzeyi</w:t>
      </w:r>
      <w:proofErr w:type="spellEnd"/>
      <w:r>
        <w:rPr>
          <w:rFonts w:ascii="Calibri" w:hAnsi="Calibri" w:cs="Calibri"/>
          <w:sz w:val="22"/>
          <w:szCs w:val="22"/>
        </w:rPr>
        <w:t xml:space="preserve"> izlenmelidir. </w:t>
      </w:r>
    </w:p>
    <w:p w14:paraId="4C90BA82" w14:textId="4B2B9C6C" w:rsidR="00E83138" w:rsidRDefault="00E83138" w:rsidP="00AF083E">
      <w:pPr>
        <w:pStyle w:val="NormalWeb"/>
        <w:numPr>
          <w:ilvl w:val="0"/>
          <w:numId w:val="9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Son yıl asistanların Türk </w:t>
      </w:r>
      <w:r w:rsidR="00305493">
        <w:rPr>
          <w:rFonts w:ascii="Calibri" w:hAnsi="Calibri" w:cs="Calibri"/>
          <w:sz w:val="22"/>
          <w:szCs w:val="22"/>
        </w:rPr>
        <w:t>Cerrahi Yeterlik</w:t>
      </w:r>
      <w:r>
        <w:rPr>
          <w:rFonts w:ascii="Calibri" w:hAnsi="Calibri" w:cs="Calibri"/>
          <w:sz w:val="22"/>
          <w:szCs w:val="22"/>
        </w:rPr>
        <w:t xml:space="preserve"> Yazılı Sınavına girmeleri teşvik edilmelidir.</w:t>
      </w:r>
    </w:p>
    <w:p w14:paraId="565CBB50" w14:textId="6ABFA2C6" w:rsidR="00EF331D" w:rsidRDefault="00A23E81" w:rsidP="00AF083E">
      <w:pPr>
        <w:pStyle w:val="NormalWeb"/>
        <w:jc w:val="both"/>
      </w:pPr>
      <w:r>
        <w:rPr>
          <w:rFonts w:ascii="Calibri,Bold" w:hAnsi="Calibri,Bold"/>
          <w:sz w:val="22"/>
          <w:szCs w:val="22"/>
        </w:rPr>
        <w:t>3-</w:t>
      </w:r>
      <w:r w:rsidR="00EF331D">
        <w:rPr>
          <w:rFonts w:ascii="Calibri,Bold" w:hAnsi="Calibri,Bold"/>
          <w:sz w:val="22"/>
          <w:szCs w:val="22"/>
        </w:rPr>
        <w:t xml:space="preserve">Bilimsel </w:t>
      </w:r>
      <w:proofErr w:type="spellStart"/>
      <w:r w:rsidR="00EF331D">
        <w:rPr>
          <w:rFonts w:ascii="Calibri,Bold" w:hAnsi="Calibri,Bold"/>
          <w:sz w:val="22"/>
          <w:szCs w:val="22"/>
        </w:rPr>
        <w:t>araştırma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becerileri ile ilgili periyodik </w:t>
      </w:r>
      <w:proofErr w:type="spellStart"/>
      <w:r w:rsidR="00EF331D">
        <w:rPr>
          <w:rFonts w:ascii="Calibri,Bold" w:hAnsi="Calibri,Bold"/>
          <w:sz w:val="22"/>
          <w:szCs w:val="22"/>
        </w:rPr>
        <w:t>değerlendirmeler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yapılmalıdır. </w:t>
      </w:r>
    </w:p>
    <w:p w14:paraId="3E8AC00F" w14:textId="117FB50A" w:rsidR="00EF331D" w:rsidRDefault="001C5CCB" w:rsidP="00AF083E">
      <w:pPr>
        <w:pStyle w:val="NormalWeb"/>
        <w:ind w:left="708"/>
        <w:jc w:val="both"/>
      </w:pPr>
      <w:r>
        <w:rPr>
          <w:rFonts w:ascii="Calibri,Bold" w:hAnsi="Calibri,Bold"/>
          <w:sz w:val="22"/>
          <w:szCs w:val="22"/>
        </w:rPr>
        <w:t>1</w:t>
      </w:r>
      <w:r w:rsidR="00EF331D">
        <w:rPr>
          <w:rFonts w:ascii="Calibri,Bold" w:hAnsi="Calibri,Bold"/>
          <w:sz w:val="22"/>
          <w:szCs w:val="22"/>
        </w:rPr>
        <w:t xml:space="preserve">. </w:t>
      </w:r>
      <w:r w:rsidR="00EF331D">
        <w:rPr>
          <w:rFonts w:ascii="Calibri" w:hAnsi="Calibri" w:cs="Calibri"/>
          <w:sz w:val="22"/>
          <w:szCs w:val="22"/>
        </w:rPr>
        <w:t xml:space="preserve">Bilimsel aktiviteler, kongre, kurs, yayınlar asistan karnelerine veya </w:t>
      </w:r>
      <w:proofErr w:type="spellStart"/>
      <w:r w:rsidR="00EF331D">
        <w:rPr>
          <w:rFonts w:ascii="Calibri" w:hAnsi="Calibri" w:cs="Calibri"/>
          <w:sz w:val="22"/>
          <w:szCs w:val="22"/>
        </w:rPr>
        <w:t>gelişim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dosyasına </w:t>
      </w:r>
      <w:proofErr w:type="spellStart"/>
      <w:r w:rsidR="00EF331D">
        <w:rPr>
          <w:rFonts w:ascii="Calibri" w:hAnsi="Calibri" w:cs="Calibri"/>
          <w:sz w:val="22"/>
          <w:szCs w:val="22"/>
        </w:rPr>
        <w:t>işlenmelidir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. </w:t>
      </w:r>
    </w:p>
    <w:p w14:paraId="58A11273" w14:textId="1F915B3B" w:rsidR="00EF331D" w:rsidRDefault="001C5CCB" w:rsidP="00AF083E">
      <w:pPr>
        <w:pStyle w:val="NormalWeb"/>
        <w:ind w:left="708"/>
        <w:jc w:val="both"/>
      </w:pPr>
      <w:r>
        <w:rPr>
          <w:rFonts w:ascii="Calibri,Bold" w:hAnsi="Calibri,Bold"/>
          <w:sz w:val="22"/>
          <w:szCs w:val="22"/>
        </w:rPr>
        <w:t>2</w:t>
      </w:r>
      <w:r w:rsidR="00EF331D">
        <w:rPr>
          <w:rFonts w:ascii="Calibri,Bold" w:hAnsi="Calibri,Bold"/>
          <w:sz w:val="22"/>
          <w:szCs w:val="22"/>
        </w:rPr>
        <w:t xml:space="preserve">. </w:t>
      </w:r>
      <w:r w:rsidR="00EF331D">
        <w:rPr>
          <w:rFonts w:ascii="Calibri" w:hAnsi="Calibri" w:cs="Calibri"/>
          <w:sz w:val="22"/>
          <w:szCs w:val="22"/>
        </w:rPr>
        <w:t xml:space="preserve">Belirlenen hedeflerde eksiklik olması durumunda, bilimsel aktivitelere katılımı destekleyici ve artırıcı tedbirler alınmalıdır. </w:t>
      </w:r>
    </w:p>
    <w:p w14:paraId="364DB6EC" w14:textId="08353C9C" w:rsidR="00EF331D" w:rsidRDefault="00EF331D" w:rsidP="00AF083E">
      <w:pPr>
        <w:pStyle w:val="NormalWeb"/>
        <w:jc w:val="both"/>
      </w:pPr>
      <w:r>
        <w:rPr>
          <w:rFonts w:ascii="Calibri,Bold" w:hAnsi="Calibri,Bold"/>
          <w:sz w:val="22"/>
          <w:szCs w:val="22"/>
        </w:rPr>
        <w:t>4</w:t>
      </w:r>
      <w:r w:rsidR="00A23E81">
        <w:rPr>
          <w:rFonts w:ascii="Calibri,Bold" w:hAnsi="Calibri,Bold"/>
          <w:sz w:val="22"/>
          <w:szCs w:val="22"/>
        </w:rPr>
        <w:t>-</w:t>
      </w:r>
      <w:r>
        <w:rPr>
          <w:rFonts w:ascii="Calibri,Bold" w:hAnsi="Calibri,Bold"/>
          <w:sz w:val="22"/>
          <w:szCs w:val="22"/>
        </w:rPr>
        <w:t xml:space="preserve"> Uzmanlık tezlerinin </w:t>
      </w:r>
      <w:proofErr w:type="spellStart"/>
      <w:r>
        <w:rPr>
          <w:rFonts w:ascii="Calibri,Bold" w:hAnsi="Calibri,Bold"/>
          <w:sz w:val="22"/>
          <w:szCs w:val="22"/>
        </w:rPr>
        <w:t>seçimi</w:t>
      </w:r>
      <w:proofErr w:type="spellEnd"/>
      <w:r>
        <w:rPr>
          <w:rFonts w:ascii="Calibri,Bold" w:hAnsi="Calibri,Bold"/>
          <w:sz w:val="22"/>
          <w:szCs w:val="22"/>
        </w:rPr>
        <w:t xml:space="preserve">, tez </w:t>
      </w:r>
      <w:proofErr w:type="spellStart"/>
      <w:r>
        <w:rPr>
          <w:rFonts w:ascii="Calibri,Bold" w:hAnsi="Calibri,Bold"/>
          <w:sz w:val="22"/>
          <w:szCs w:val="22"/>
        </w:rPr>
        <w:t>danışmanlarının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görev</w:t>
      </w:r>
      <w:proofErr w:type="spellEnd"/>
      <w:r>
        <w:rPr>
          <w:rFonts w:ascii="Calibri,Bold" w:hAnsi="Calibri,Bold"/>
          <w:sz w:val="22"/>
          <w:szCs w:val="22"/>
        </w:rPr>
        <w:t xml:space="preserve"> ve yetkileri, uzmanlık tezinin </w:t>
      </w:r>
      <w:proofErr w:type="spellStart"/>
      <w:r>
        <w:rPr>
          <w:rFonts w:ascii="Calibri,Bold" w:hAnsi="Calibri,Bold"/>
          <w:sz w:val="22"/>
          <w:szCs w:val="22"/>
        </w:rPr>
        <w:t>aşamaları</w:t>
      </w:r>
      <w:proofErr w:type="spellEnd"/>
      <w:r>
        <w:rPr>
          <w:rFonts w:ascii="Calibri,Bold" w:hAnsi="Calibri,Bold"/>
          <w:sz w:val="22"/>
          <w:szCs w:val="22"/>
        </w:rPr>
        <w:t xml:space="preserve">, tez </w:t>
      </w:r>
      <w:proofErr w:type="spellStart"/>
      <w:r>
        <w:rPr>
          <w:rFonts w:ascii="Calibri,Bold" w:hAnsi="Calibri,Bold"/>
          <w:sz w:val="22"/>
          <w:szCs w:val="22"/>
        </w:rPr>
        <w:t>süreçleri</w:t>
      </w:r>
      <w:proofErr w:type="spellEnd"/>
      <w:r>
        <w:rPr>
          <w:rFonts w:ascii="Calibri,Bold" w:hAnsi="Calibri,Bold"/>
          <w:sz w:val="22"/>
          <w:szCs w:val="22"/>
        </w:rPr>
        <w:t xml:space="preserve"> ve </w:t>
      </w:r>
      <w:proofErr w:type="spellStart"/>
      <w:r>
        <w:rPr>
          <w:rFonts w:ascii="Calibri,Bold" w:hAnsi="Calibri,Bold"/>
          <w:sz w:val="22"/>
          <w:szCs w:val="22"/>
        </w:rPr>
        <w:t>değerlendirme</w:t>
      </w:r>
      <w:proofErr w:type="spellEnd"/>
      <w:r>
        <w:rPr>
          <w:rFonts w:ascii="Calibri,Bold" w:hAnsi="Calibri,Bold"/>
          <w:sz w:val="22"/>
          <w:szCs w:val="22"/>
        </w:rPr>
        <w:t xml:space="preserve"> kriterleri </w:t>
      </w:r>
      <w:proofErr w:type="spellStart"/>
      <w:r>
        <w:rPr>
          <w:rFonts w:ascii="Calibri,Bold" w:hAnsi="Calibri,Bold"/>
          <w:sz w:val="22"/>
          <w:szCs w:val="22"/>
        </w:rPr>
        <w:t>belirlenmis</w:t>
      </w:r>
      <w:proofErr w:type="spellEnd"/>
      <w:r>
        <w:rPr>
          <w:rFonts w:ascii="Calibri,Bold" w:hAnsi="Calibri,Bold"/>
          <w:sz w:val="22"/>
          <w:szCs w:val="22"/>
        </w:rPr>
        <w:t xml:space="preserve">̧ olmalıdır. Tezlerle ilgili bu </w:t>
      </w:r>
      <w:proofErr w:type="spellStart"/>
      <w:r>
        <w:rPr>
          <w:rFonts w:ascii="Calibri,Bold" w:hAnsi="Calibri,Bold"/>
          <w:sz w:val="22"/>
          <w:szCs w:val="22"/>
        </w:rPr>
        <w:t>süreçler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Üniversiteleri</w:t>
      </w:r>
      <w:r w:rsidR="007E728F">
        <w:rPr>
          <w:rFonts w:ascii="Calibri,Bold" w:hAnsi="Calibri,Bold"/>
          <w:sz w:val="22"/>
          <w:szCs w:val="22"/>
        </w:rPr>
        <w:t>n</w:t>
      </w:r>
      <w:proofErr w:type="spellEnd"/>
      <w:r w:rsidR="007E728F">
        <w:rPr>
          <w:rFonts w:ascii="Calibri,Bold" w:hAnsi="Calibri,Bold"/>
          <w:sz w:val="22"/>
          <w:szCs w:val="22"/>
        </w:rPr>
        <w:t xml:space="preserve"> kendi </w:t>
      </w:r>
      <w:r>
        <w:rPr>
          <w:rFonts w:ascii="Calibri,Bold" w:hAnsi="Calibri,Bold"/>
          <w:sz w:val="22"/>
          <w:szCs w:val="22"/>
        </w:rPr>
        <w:t xml:space="preserve">Tez yazım </w:t>
      </w:r>
      <w:proofErr w:type="spellStart"/>
      <w:r>
        <w:rPr>
          <w:rFonts w:ascii="Calibri,Bold" w:hAnsi="Calibri,Bold"/>
          <w:sz w:val="22"/>
          <w:szCs w:val="22"/>
        </w:rPr>
        <w:t>yönergeleri</w:t>
      </w:r>
      <w:proofErr w:type="spellEnd"/>
      <w:r>
        <w:rPr>
          <w:rFonts w:ascii="Calibri,Bold" w:hAnsi="Calibri,Bold"/>
          <w:sz w:val="22"/>
          <w:szCs w:val="22"/>
        </w:rPr>
        <w:t xml:space="preserve"> ile </w:t>
      </w:r>
      <w:proofErr w:type="spellStart"/>
      <w:r>
        <w:rPr>
          <w:rFonts w:ascii="Calibri,Bold" w:hAnsi="Calibri,Bold"/>
          <w:sz w:val="22"/>
          <w:szCs w:val="22"/>
        </w:rPr>
        <w:t>belirlenmis</w:t>
      </w:r>
      <w:proofErr w:type="spellEnd"/>
      <w:r>
        <w:rPr>
          <w:rFonts w:ascii="Calibri,Bold" w:hAnsi="Calibri,Bold"/>
          <w:sz w:val="22"/>
          <w:szCs w:val="22"/>
        </w:rPr>
        <w:t xml:space="preserve">̧ ise bu madde </w:t>
      </w:r>
      <w:proofErr w:type="spellStart"/>
      <w:r>
        <w:rPr>
          <w:rFonts w:ascii="Calibri,Bold" w:hAnsi="Calibri,Bold"/>
          <w:sz w:val="22"/>
          <w:szCs w:val="22"/>
        </w:rPr>
        <w:t>geçerli</w:t>
      </w:r>
      <w:proofErr w:type="spellEnd"/>
      <w:r>
        <w:rPr>
          <w:rFonts w:ascii="Calibri,Bold" w:hAnsi="Calibri,Bold"/>
          <w:sz w:val="22"/>
          <w:szCs w:val="22"/>
        </w:rPr>
        <w:t xml:space="preserve"> olmayacaktır. </w:t>
      </w:r>
    </w:p>
    <w:p w14:paraId="5E6F39D9" w14:textId="77777777" w:rsidR="00EF331D" w:rsidRDefault="00EF331D" w:rsidP="00AF083E">
      <w:pPr>
        <w:pStyle w:val="NormalWeb"/>
        <w:numPr>
          <w:ilvl w:val="0"/>
          <w:numId w:val="10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Uzmanlık tezinin hangi yıl asistanına ve hangi </w:t>
      </w:r>
      <w:proofErr w:type="spellStart"/>
      <w:r>
        <w:rPr>
          <w:rFonts w:ascii="Calibri" w:hAnsi="Calibri" w:cs="Calibri"/>
          <w:sz w:val="22"/>
          <w:szCs w:val="22"/>
        </w:rPr>
        <w:t>yöntemle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verileceği</w:t>
      </w:r>
      <w:proofErr w:type="spellEnd"/>
      <w:r>
        <w:rPr>
          <w:rFonts w:ascii="Calibri" w:hAnsi="Calibri" w:cs="Calibri"/>
          <w:sz w:val="22"/>
          <w:szCs w:val="22"/>
        </w:rPr>
        <w:t xml:space="preserve"> belirlenmeli ve </w:t>
      </w:r>
      <w:proofErr w:type="spellStart"/>
      <w:r>
        <w:rPr>
          <w:rFonts w:ascii="Calibri" w:hAnsi="Calibri" w:cs="Calibri"/>
          <w:sz w:val="22"/>
          <w:szCs w:val="22"/>
        </w:rPr>
        <w:t>dokümante</w:t>
      </w:r>
      <w:proofErr w:type="spellEnd"/>
      <w:r>
        <w:rPr>
          <w:rFonts w:ascii="Calibri" w:hAnsi="Calibri" w:cs="Calibri"/>
          <w:sz w:val="22"/>
          <w:szCs w:val="22"/>
        </w:rPr>
        <w:t xml:space="preserve"> edilmelidir. </w:t>
      </w:r>
    </w:p>
    <w:p w14:paraId="6C0B29EC" w14:textId="77777777" w:rsidR="00EF331D" w:rsidRDefault="00EF331D" w:rsidP="00AF083E">
      <w:pPr>
        <w:pStyle w:val="NormalWeb"/>
        <w:numPr>
          <w:ilvl w:val="0"/>
          <w:numId w:val="10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Tez </w:t>
      </w:r>
      <w:proofErr w:type="spellStart"/>
      <w:r>
        <w:rPr>
          <w:rFonts w:ascii="Calibri" w:hAnsi="Calibri" w:cs="Calibri"/>
          <w:sz w:val="22"/>
          <w:szCs w:val="22"/>
        </w:rPr>
        <w:t>yöneticisinin</w:t>
      </w:r>
      <w:proofErr w:type="spellEnd"/>
      <w:r>
        <w:rPr>
          <w:rFonts w:ascii="Calibri" w:hAnsi="Calibri" w:cs="Calibri"/>
          <w:sz w:val="22"/>
          <w:szCs w:val="22"/>
        </w:rPr>
        <w:t xml:space="preserve"> sahip olması gereken kriterleri, hangi </w:t>
      </w:r>
      <w:proofErr w:type="spellStart"/>
      <w:r>
        <w:rPr>
          <w:rFonts w:ascii="Calibri" w:hAnsi="Calibri" w:cs="Calibri"/>
          <w:sz w:val="22"/>
          <w:szCs w:val="22"/>
        </w:rPr>
        <w:t>yöntemlerle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belirleneceği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görev</w:t>
      </w:r>
      <w:proofErr w:type="spellEnd"/>
      <w:r>
        <w:rPr>
          <w:rFonts w:ascii="Calibri" w:hAnsi="Calibri" w:cs="Calibri"/>
          <w:sz w:val="22"/>
          <w:szCs w:val="22"/>
        </w:rPr>
        <w:t xml:space="preserve"> ve yetkileri ve </w:t>
      </w:r>
      <w:proofErr w:type="spellStart"/>
      <w:r>
        <w:rPr>
          <w:rFonts w:ascii="Calibri" w:hAnsi="Calibri" w:cs="Calibri"/>
          <w:sz w:val="22"/>
          <w:szCs w:val="22"/>
        </w:rPr>
        <w:t>süreci</w:t>
      </w:r>
      <w:proofErr w:type="spellEnd"/>
      <w:r>
        <w:rPr>
          <w:rFonts w:ascii="Calibri" w:hAnsi="Calibri" w:cs="Calibri"/>
          <w:sz w:val="22"/>
          <w:szCs w:val="22"/>
        </w:rPr>
        <w:t xml:space="preserve"> nasıl </w:t>
      </w:r>
      <w:proofErr w:type="spellStart"/>
      <w:r>
        <w:rPr>
          <w:rFonts w:ascii="Calibri" w:hAnsi="Calibri" w:cs="Calibri"/>
          <w:sz w:val="22"/>
          <w:szCs w:val="22"/>
        </w:rPr>
        <w:t>yöneteceği</w:t>
      </w:r>
      <w:proofErr w:type="spellEnd"/>
      <w:r>
        <w:rPr>
          <w:rFonts w:ascii="Calibri" w:hAnsi="Calibri" w:cs="Calibri"/>
          <w:sz w:val="22"/>
          <w:szCs w:val="22"/>
        </w:rPr>
        <w:t xml:space="preserve"> yazılı olarak </w:t>
      </w:r>
      <w:proofErr w:type="spellStart"/>
      <w:r>
        <w:rPr>
          <w:rFonts w:ascii="Calibri" w:hAnsi="Calibri" w:cs="Calibri"/>
          <w:sz w:val="22"/>
          <w:szCs w:val="22"/>
        </w:rPr>
        <w:t>dökümante</w:t>
      </w:r>
      <w:proofErr w:type="spellEnd"/>
      <w:r>
        <w:rPr>
          <w:rFonts w:ascii="Calibri" w:hAnsi="Calibri" w:cs="Calibri"/>
          <w:sz w:val="22"/>
          <w:szCs w:val="22"/>
        </w:rPr>
        <w:t xml:space="preserve"> edilmelidir. </w:t>
      </w:r>
    </w:p>
    <w:p w14:paraId="035438C0" w14:textId="77777777" w:rsidR="00EF331D" w:rsidRDefault="00EF331D" w:rsidP="00AF083E">
      <w:pPr>
        <w:pStyle w:val="NormalWeb"/>
        <w:numPr>
          <w:ilvl w:val="0"/>
          <w:numId w:val="10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Uzmanlık tezinin formatı, yazım kuralları, </w:t>
      </w:r>
      <w:proofErr w:type="spellStart"/>
      <w:r>
        <w:rPr>
          <w:rFonts w:ascii="Calibri" w:hAnsi="Calibri" w:cs="Calibri"/>
          <w:sz w:val="22"/>
          <w:szCs w:val="22"/>
        </w:rPr>
        <w:t>başlangıcından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sonuçlandırılmasına</w:t>
      </w:r>
      <w:proofErr w:type="spellEnd"/>
      <w:r>
        <w:rPr>
          <w:rFonts w:ascii="Calibri" w:hAnsi="Calibri" w:cs="Calibri"/>
          <w:sz w:val="22"/>
          <w:szCs w:val="22"/>
        </w:rPr>
        <w:t xml:space="preserve"> kadarki </w:t>
      </w:r>
      <w:proofErr w:type="spellStart"/>
      <w:r>
        <w:rPr>
          <w:rFonts w:ascii="Calibri" w:hAnsi="Calibri" w:cs="Calibri"/>
          <w:sz w:val="22"/>
          <w:szCs w:val="22"/>
        </w:rPr>
        <w:t>tüm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aşamaları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sürec</w:t>
      </w:r>
      <w:proofErr w:type="spellEnd"/>
      <w:r>
        <w:rPr>
          <w:rFonts w:ascii="Calibri" w:hAnsi="Calibri" w:cs="Calibri"/>
          <w:sz w:val="22"/>
          <w:szCs w:val="22"/>
        </w:rPr>
        <w:t xml:space="preserve">̧ olarak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ve yazılı </w:t>
      </w:r>
      <w:proofErr w:type="spellStart"/>
      <w:r>
        <w:rPr>
          <w:rFonts w:ascii="Calibri" w:hAnsi="Calibri" w:cs="Calibri"/>
          <w:sz w:val="22"/>
          <w:szCs w:val="22"/>
        </w:rPr>
        <w:t>dokümante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edilmis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olmalıdır. </w:t>
      </w:r>
    </w:p>
    <w:p w14:paraId="5111D486" w14:textId="77777777" w:rsidR="00EF331D" w:rsidRDefault="00EF331D" w:rsidP="00AF083E">
      <w:pPr>
        <w:pStyle w:val="NormalWeb"/>
        <w:numPr>
          <w:ilvl w:val="0"/>
          <w:numId w:val="10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Uzmanlık tezinin hangi kriterlere </w:t>
      </w:r>
      <w:proofErr w:type="spellStart"/>
      <w:r>
        <w:rPr>
          <w:rFonts w:ascii="Calibri" w:hAnsi="Calibri" w:cs="Calibri"/>
          <w:sz w:val="22"/>
          <w:szCs w:val="22"/>
        </w:rPr>
        <w:t>göre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değerlendirmeye</w:t>
      </w:r>
      <w:proofErr w:type="spellEnd"/>
      <w:r>
        <w:rPr>
          <w:rFonts w:ascii="Calibri" w:hAnsi="Calibri" w:cs="Calibri"/>
          <w:sz w:val="22"/>
          <w:szCs w:val="22"/>
        </w:rPr>
        <w:t xml:space="preserve"> tabi </w:t>
      </w:r>
      <w:proofErr w:type="spellStart"/>
      <w:r>
        <w:rPr>
          <w:rFonts w:ascii="Calibri" w:hAnsi="Calibri" w:cs="Calibri"/>
          <w:sz w:val="22"/>
          <w:szCs w:val="22"/>
        </w:rPr>
        <w:t>tutulacağı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olmalıdır. </w:t>
      </w:r>
    </w:p>
    <w:p w14:paraId="3412EA0E" w14:textId="77777777" w:rsidR="00EF331D" w:rsidRDefault="00EF331D" w:rsidP="00AF083E">
      <w:pPr>
        <w:pStyle w:val="NormalWeb"/>
        <w:numPr>
          <w:ilvl w:val="0"/>
          <w:numId w:val="10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Tezin </w:t>
      </w:r>
      <w:proofErr w:type="spellStart"/>
      <w:r>
        <w:rPr>
          <w:rFonts w:ascii="Calibri" w:hAnsi="Calibri" w:cs="Calibri"/>
          <w:sz w:val="22"/>
          <w:szCs w:val="22"/>
        </w:rPr>
        <w:t>başarısız</w:t>
      </w:r>
      <w:proofErr w:type="spellEnd"/>
      <w:r>
        <w:rPr>
          <w:rFonts w:ascii="Calibri" w:hAnsi="Calibri" w:cs="Calibri"/>
          <w:sz w:val="22"/>
          <w:szCs w:val="22"/>
        </w:rPr>
        <w:t xml:space="preserve"> bulunması durumunda izlenecek </w:t>
      </w:r>
      <w:proofErr w:type="spellStart"/>
      <w:r>
        <w:rPr>
          <w:rFonts w:ascii="Calibri" w:hAnsi="Calibri" w:cs="Calibri"/>
          <w:sz w:val="22"/>
          <w:szCs w:val="22"/>
        </w:rPr>
        <w:t>sürec</w:t>
      </w:r>
      <w:proofErr w:type="spellEnd"/>
      <w:r>
        <w:rPr>
          <w:rFonts w:ascii="Calibri" w:hAnsi="Calibri" w:cs="Calibri"/>
          <w:sz w:val="22"/>
          <w:szCs w:val="22"/>
        </w:rPr>
        <w:t xml:space="preserve">̧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olmalıdır. </w:t>
      </w:r>
    </w:p>
    <w:p w14:paraId="54A9EF9B" w14:textId="77777777" w:rsidR="00EF331D" w:rsidRDefault="00EF331D" w:rsidP="00AF083E">
      <w:pPr>
        <w:pStyle w:val="NormalWeb"/>
        <w:numPr>
          <w:ilvl w:val="0"/>
          <w:numId w:val="10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Uzmanlık tezlerinin yayına </w:t>
      </w:r>
      <w:proofErr w:type="spellStart"/>
      <w:r>
        <w:rPr>
          <w:rFonts w:ascii="Calibri" w:hAnsi="Calibri" w:cs="Calibri"/>
          <w:sz w:val="22"/>
          <w:szCs w:val="22"/>
        </w:rPr>
        <w:t>dönüşmesi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aşamasında</w:t>
      </w:r>
      <w:proofErr w:type="spellEnd"/>
      <w:r>
        <w:rPr>
          <w:rFonts w:ascii="Calibri" w:hAnsi="Calibri" w:cs="Calibri"/>
          <w:sz w:val="22"/>
          <w:szCs w:val="22"/>
        </w:rPr>
        <w:t xml:space="preserve"> etik ilkeler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olmalıdır. </w:t>
      </w:r>
    </w:p>
    <w:p w14:paraId="1659E2F4" w14:textId="77777777" w:rsidR="00EF331D" w:rsidRPr="00EF5D8B" w:rsidRDefault="00EF331D" w:rsidP="00AF083E">
      <w:pPr>
        <w:pStyle w:val="NormalWeb"/>
        <w:numPr>
          <w:ilvl w:val="0"/>
          <w:numId w:val="11"/>
        </w:numPr>
        <w:jc w:val="both"/>
        <w:rPr>
          <w:rFonts w:ascii="Calibri,Bold" w:hAnsi="Calibri,Bold"/>
          <w:b/>
          <w:bCs/>
          <w:sz w:val="22"/>
          <w:szCs w:val="22"/>
        </w:rPr>
      </w:pPr>
      <w:r w:rsidRPr="00EF5D8B">
        <w:rPr>
          <w:rFonts w:ascii="Calibri,Bold" w:hAnsi="Calibri,Bold"/>
          <w:b/>
          <w:bCs/>
          <w:sz w:val="22"/>
          <w:szCs w:val="22"/>
        </w:rPr>
        <w:t xml:space="preserve">EĞİTİM ve ÖĞRETİM KADROSU </w:t>
      </w:r>
    </w:p>
    <w:p w14:paraId="116475B9" w14:textId="77777777" w:rsidR="00EF331D" w:rsidRDefault="00EF331D" w:rsidP="00AF083E">
      <w:pPr>
        <w:pStyle w:val="NormalWeb"/>
        <w:numPr>
          <w:ilvl w:val="1"/>
          <w:numId w:val="1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Atama ve </w:t>
      </w:r>
      <w:proofErr w:type="spellStart"/>
      <w:r>
        <w:rPr>
          <w:rFonts w:ascii="Calibri,Bold" w:hAnsi="Calibri,Bold"/>
          <w:sz w:val="22"/>
          <w:szCs w:val="22"/>
        </w:rPr>
        <w:t>Yükseltme</w:t>
      </w:r>
      <w:proofErr w:type="spellEnd"/>
      <w:r>
        <w:rPr>
          <w:rFonts w:ascii="Calibri,Bold" w:hAnsi="Calibri,Bold"/>
          <w:sz w:val="22"/>
          <w:szCs w:val="22"/>
        </w:rPr>
        <w:t xml:space="preserve"> Politikası </w:t>
      </w:r>
    </w:p>
    <w:p w14:paraId="5604EDD5" w14:textId="0B14C347" w:rsidR="00EF331D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Kurumda </w:t>
      </w:r>
      <w:proofErr w:type="spellStart"/>
      <w:r>
        <w:rPr>
          <w:rFonts w:ascii="Calibri" w:hAnsi="Calibri" w:cs="Calibri"/>
          <w:sz w:val="22"/>
          <w:szCs w:val="22"/>
        </w:rPr>
        <w:t>çalışan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eğiticilerin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tüm</w:t>
      </w:r>
      <w:proofErr w:type="spellEnd"/>
      <w:r>
        <w:rPr>
          <w:rFonts w:ascii="Calibri" w:hAnsi="Calibri" w:cs="Calibri"/>
          <w:sz w:val="22"/>
          <w:szCs w:val="22"/>
        </w:rPr>
        <w:t xml:space="preserve"> yetkinlik belgeleri (</w:t>
      </w:r>
      <w:proofErr w:type="spellStart"/>
      <w:r>
        <w:rPr>
          <w:rFonts w:ascii="Calibri" w:hAnsi="Calibri" w:cs="Calibri"/>
          <w:sz w:val="22"/>
          <w:szCs w:val="22"/>
        </w:rPr>
        <w:t>Eğiticilerin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Eğitimi</w:t>
      </w:r>
      <w:proofErr w:type="spellEnd"/>
      <w:r>
        <w:rPr>
          <w:rFonts w:ascii="Calibri" w:hAnsi="Calibri" w:cs="Calibri"/>
          <w:sz w:val="22"/>
          <w:szCs w:val="22"/>
        </w:rPr>
        <w:t xml:space="preserve"> Kursu</w:t>
      </w:r>
      <w:r w:rsidR="007E728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E728F">
        <w:rPr>
          <w:rFonts w:ascii="Calibri" w:hAnsi="Calibri" w:cs="Calibri"/>
          <w:sz w:val="22"/>
          <w:szCs w:val="22"/>
        </w:rPr>
        <w:t>vb</w:t>
      </w:r>
      <w:proofErr w:type="spellEnd"/>
      <w:r>
        <w:rPr>
          <w:rFonts w:ascii="Calibri" w:hAnsi="Calibri" w:cs="Calibri"/>
          <w:sz w:val="22"/>
          <w:szCs w:val="22"/>
        </w:rPr>
        <w:t xml:space="preserve">) tamam olmalıdır. </w:t>
      </w:r>
    </w:p>
    <w:p w14:paraId="1624E3FE" w14:textId="77777777" w:rsidR="00EF331D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Kuruma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planına ve </w:t>
      </w:r>
      <w:proofErr w:type="spellStart"/>
      <w:r>
        <w:rPr>
          <w:rFonts w:ascii="Calibri" w:hAnsi="Calibri" w:cs="Calibri"/>
          <w:sz w:val="22"/>
          <w:szCs w:val="22"/>
        </w:rPr>
        <w:t>ihtiyaçlara</w:t>
      </w:r>
      <w:proofErr w:type="spellEnd"/>
      <w:r>
        <w:rPr>
          <w:rFonts w:ascii="Calibri" w:hAnsi="Calibri" w:cs="Calibri"/>
          <w:sz w:val="22"/>
          <w:szCs w:val="22"/>
        </w:rPr>
        <w:t xml:space="preserve"> uygun </w:t>
      </w:r>
      <w:proofErr w:type="spellStart"/>
      <w:r>
        <w:rPr>
          <w:rFonts w:ascii="Calibri" w:hAnsi="Calibri" w:cs="Calibri"/>
          <w:sz w:val="22"/>
          <w:szCs w:val="22"/>
        </w:rPr>
        <w:t>eğitici</w:t>
      </w:r>
      <w:proofErr w:type="spellEnd"/>
      <w:r>
        <w:rPr>
          <w:rFonts w:ascii="Calibri" w:hAnsi="Calibri" w:cs="Calibri"/>
          <w:sz w:val="22"/>
          <w:szCs w:val="22"/>
        </w:rPr>
        <w:t xml:space="preserve"> alımı yapılmalıdır. </w:t>
      </w:r>
    </w:p>
    <w:p w14:paraId="204B320F" w14:textId="77777777" w:rsidR="00EF331D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Eğiticilerin</w:t>
      </w:r>
      <w:proofErr w:type="spellEnd"/>
      <w:r>
        <w:rPr>
          <w:rFonts w:ascii="Calibri" w:hAnsi="Calibri" w:cs="Calibri"/>
          <w:sz w:val="22"/>
          <w:szCs w:val="22"/>
        </w:rPr>
        <w:t xml:space="preserve"> ana birimlere </w:t>
      </w:r>
      <w:proofErr w:type="spellStart"/>
      <w:r>
        <w:rPr>
          <w:rFonts w:ascii="Calibri" w:hAnsi="Calibri" w:cs="Calibri"/>
          <w:sz w:val="22"/>
          <w:szCs w:val="22"/>
        </w:rPr>
        <w:t>göre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dağılım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şeması</w:t>
      </w:r>
      <w:proofErr w:type="spellEnd"/>
      <w:r>
        <w:rPr>
          <w:rFonts w:ascii="Calibri" w:hAnsi="Calibri" w:cs="Calibri"/>
          <w:sz w:val="22"/>
          <w:szCs w:val="22"/>
        </w:rPr>
        <w:t xml:space="preserve"> mevcut olmalı; birimlerde </w:t>
      </w:r>
      <w:proofErr w:type="spellStart"/>
      <w:r>
        <w:rPr>
          <w:rFonts w:ascii="Calibri" w:hAnsi="Calibri" w:cs="Calibri"/>
          <w:sz w:val="22"/>
          <w:szCs w:val="22"/>
        </w:rPr>
        <w:t>görevlendirilmelerinde</w:t>
      </w:r>
      <w:proofErr w:type="spellEnd"/>
      <w:r>
        <w:rPr>
          <w:rFonts w:ascii="Calibri" w:hAnsi="Calibri" w:cs="Calibri"/>
          <w:sz w:val="22"/>
          <w:szCs w:val="22"/>
        </w:rPr>
        <w:t xml:space="preserve"> daha </w:t>
      </w:r>
      <w:proofErr w:type="spellStart"/>
      <w:r>
        <w:rPr>
          <w:rFonts w:ascii="Calibri" w:hAnsi="Calibri" w:cs="Calibri"/>
          <w:sz w:val="22"/>
          <w:szCs w:val="22"/>
        </w:rPr>
        <w:t>önce</w:t>
      </w:r>
      <w:proofErr w:type="spellEnd"/>
      <w:r>
        <w:rPr>
          <w:rFonts w:ascii="Calibri" w:hAnsi="Calibri" w:cs="Calibri"/>
          <w:sz w:val="22"/>
          <w:szCs w:val="22"/>
        </w:rPr>
        <w:t xml:space="preserve"> ilgili alanda </w:t>
      </w:r>
      <w:proofErr w:type="spellStart"/>
      <w:r>
        <w:rPr>
          <w:rFonts w:ascii="Calibri" w:hAnsi="Calibri" w:cs="Calibri"/>
          <w:sz w:val="22"/>
          <w:szCs w:val="22"/>
        </w:rPr>
        <w:t>aldığı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, bilimsel </w:t>
      </w:r>
      <w:proofErr w:type="spellStart"/>
      <w:r>
        <w:rPr>
          <w:rFonts w:ascii="Calibri" w:hAnsi="Calibri" w:cs="Calibri"/>
          <w:sz w:val="22"/>
          <w:szCs w:val="22"/>
        </w:rPr>
        <w:t>çalışmaları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tecrübesi</w:t>
      </w:r>
      <w:proofErr w:type="spellEnd"/>
      <w:r>
        <w:rPr>
          <w:rFonts w:ascii="Calibri" w:hAnsi="Calibri" w:cs="Calibri"/>
          <w:sz w:val="22"/>
          <w:szCs w:val="22"/>
        </w:rPr>
        <w:t xml:space="preserve"> dikkate alınarak yapılmalıdır. </w:t>
      </w:r>
    </w:p>
    <w:p w14:paraId="7FCC386C" w14:textId="77777777" w:rsidR="00EF331D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eksikliği</w:t>
      </w:r>
      <w:proofErr w:type="spellEnd"/>
      <w:r>
        <w:rPr>
          <w:rFonts w:ascii="Calibri" w:hAnsi="Calibri" w:cs="Calibri"/>
          <w:sz w:val="22"/>
          <w:szCs w:val="22"/>
        </w:rPr>
        <w:t xml:space="preserve"> varsa, </w:t>
      </w:r>
      <w:proofErr w:type="spellStart"/>
      <w:r>
        <w:rPr>
          <w:rFonts w:ascii="Calibri" w:hAnsi="Calibri" w:cs="Calibri"/>
          <w:sz w:val="22"/>
          <w:szCs w:val="22"/>
        </w:rPr>
        <w:t>yönetim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dışarıdan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görevlendirme</w:t>
      </w:r>
      <w:proofErr w:type="spellEnd"/>
      <w:r>
        <w:rPr>
          <w:rFonts w:ascii="Calibri" w:hAnsi="Calibri" w:cs="Calibri"/>
          <w:sz w:val="22"/>
          <w:szCs w:val="22"/>
        </w:rPr>
        <w:t xml:space="preserve"> veya </w:t>
      </w:r>
      <w:proofErr w:type="spellStart"/>
      <w:r>
        <w:rPr>
          <w:rFonts w:ascii="Calibri" w:hAnsi="Calibri" w:cs="Calibri"/>
          <w:sz w:val="22"/>
          <w:szCs w:val="22"/>
        </w:rPr>
        <w:t>dıs</w:t>
      </w:r>
      <w:proofErr w:type="spellEnd"/>
      <w:r>
        <w:rPr>
          <w:rFonts w:ascii="Calibri" w:hAnsi="Calibri" w:cs="Calibri"/>
          <w:sz w:val="22"/>
          <w:szCs w:val="22"/>
        </w:rPr>
        <w:t xml:space="preserve">̧ rotasyonlar ile bu </w:t>
      </w:r>
      <w:proofErr w:type="spellStart"/>
      <w:r>
        <w:rPr>
          <w:rFonts w:ascii="Calibri" w:hAnsi="Calibri" w:cs="Calibri"/>
          <w:sz w:val="22"/>
          <w:szCs w:val="22"/>
        </w:rPr>
        <w:t>eksikliği</w:t>
      </w:r>
      <w:proofErr w:type="spellEnd"/>
      <w:r>
        <w:rPr>
          <w:rFonts w:ascii="Calibri" w:hAnsi="Calibri" w:cs="Calibri"/>
          <w:sz w:val="22"/>
          <w:szCs w:val="22"/>
        </w:rPr>
        <w:t xml:space="preserve"> giderecek </w:t>
      </w:r>
      <w:proofErr w:type="spellStart"/>
      <w:r>
        <w:rPr>
          <w:rFonts w:ascii="Calibri" w:hAnsi="Calibri" w:cs="Calibri"/>
          <w:sz w:val="22"/>
          <w:szCs w:val="22"/>
        </w:rPr>
        <w:t>organizasyonel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düzenlemeyi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yapmıs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olmalıdır. </w:t>
      </w:r>
    </w:p>
    <w:p w14:paraId="589D724E" w14:textId="77777777" w:rsidR="00EF331D" w:rsidRDefault="00EF331D" w:rsidP="00AF083E">
      <w:pPr>
        <w:pStyle w:val="NormalWeb"/>
        <w:numPr>
          <w:ilvl w:val="1"/>
          <w:numId w:val="11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Eğiticiler</w:t>
      </w:r>
      <w:proofErr w:type="spellEnd"/>
      <w:r>
        <w:rPr>
          <w:rFonts w:ascii="Calibri,Bold" w:hAnsi="Calibri,Bold"/>
          <w:sz w:val="22"/>
          <w:szCs w:val="22"/>
        </w:rPr>
        <w:t xml:space="preserve"> kendilerini, mesleki ve </w:t>
      </w:r>
      <w:proofErr w:type="spellStart"/>
      <w:r>
        <w:rPr>
          <w:rFonts w:ascii="Calibri,Bold" w:hAnsi="Calibri,Bold"/>
          <w:sz w:val="22"/>
          <w:szCs w:val="22"/>
        </w:rPr>
        <w:t>eğitsel</w:t>
      </w:r>
      <w:proofErr w:type="spellEnd"/>
      <w:r>
        <w:rPr>
          <w:rFonts w:ascii="Calibri,Bold" w:hAnsi="Calibri,Bold"/>
          <w:sz w:val="22"/>
          <w:szCs w:val="22"/>
        </w:rPr>
        <w:t xml:space="preserve"> becerilerini </w:t>
      </w:r>
      <w:proofErr w:type="spellStart"/>
      <w:r>
        <w:rPr>
          <w:rFonts w:ascii="Calibri,Bold" w:hAnsi="Calibri,Bold"/>
          <w:sz w:val="22"/>
          <w:szCs w:val="22"/>
        </w:rPr>
        <w:t>geliştirecek</w:t>
      </w:r>
      <w:proofErr w:type="spellEnd"/>
      <w:r>
        <w:rPr>
          <w:rFonts w:ascii="Calibri,Bold" w:hAnsi="Calibri,Bold"/>
          <w:sz w:val="22"/>
          <w:szCs w:val="22"/>
        </w:rPr>
        <w:t xml:space="preserve"> mesleki </w:t>
      </w:r>
      <w:proofErr w:type="spellStart"/>
      <w:r>
        <w:rPr>
          <w:rFonts w:ascii="Calibri,Bold" w:hAnsi="Calibri,Bold"/>
          <w:sz w:val="22"/>
          <w:szCs w:val="22"/>
        </w:rPr>
        <w:t>eğitimlere</w:t>
      </w:r>
      <w:proofErr w:type="spellEnd"/>
      <w:r>
        <w:rPr>
          <w:rFonts w:ascii="Calibri,Bold" w:hAnsi="Calibri,Bold"/>
          <w:sz w:val="22"/>
          <w:szCs w:val="22"/>
        </w:rPr>
        <w:t xml:space="preserve"> katılmalıdır. </w:t>
      </w:r>
    </w:p>
    <w:p w14:paraId="7983CE83" w14:textId="6830BB11" w:rsidR="00EF331D" w:rsidRPr="007E728F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Eğiticiler</w:t>
      </w:r>
      <w:proofErr w:type="spellEnd"/>
      <w:r>
        <w:rPr>
          <w:rFonts w:ascii="Calibri" w:hAnsi="Calibri" w:cs="Calibri"/>
          <w:sz w:val="22"/>
          <w:szCs w:val="22"/>
        </w:rPr>
        <w:t xml:space="preserve"> mesleki </w:t>
      </w:r>
      <w:proofErr w:type="spellStart"/>
      <w:r>
        <w:rPr>
          <w:rFonts w:ascii="Calibri" w:hAnsi="Calibri" w:cs="Calibri"/>
          <w:sz w:val="22"/>
          <w:szCs w:val="22"/>
        </w:rPr>
        <w:t>açıdan</w:t>
      </w:r>
      <w:proofErr w:type="spellEnd"/>
      <w:r>
        <w:rPr>
          <w:rFonts w:ascii="Calibri" w:hAnsi="Calibri" w:cs="Calibri"/>
          <w:sz w:val="22"/>
          <w:szCs w:val="22"/>
        </w:rPr>
        <w:t xml:space="preserve"> kendilerini </w:t>
      </w:r>
      <w:proofErr w:type="spellStart"/>
      <w:r>
        <w:rPr>
          <w:rFonts w:ascii="Calibri" w:hAnsi="Calibri" w:cs="Calibri"/>
          <w:sz w:val="22"/>
          <w:szCs w:val="22"/>
        </w:rPr>
        <w:t>geliştirici</w:t>
      </w:r>
      <w:proofErr w:type="spellEnd"/>
      <w:r>
        <w:rPr>
          <w:rFonts w:ascii="Calibri" w:hAnsi="Calibri" w:cs="Calibri"/>
          <w:sz w:val="22"/>
          <w:szCs w:val="22"/>
        </w:rPr>
        <w:t xml:space="preserve"> kongre-kurs-sempozyumlara </w:t>
      </w:r>
      <w:proofErr w:type="spellStart"/>
      <w:r>
        <w:rPr>
          <w:rFonts w:ascii="Calibri" w:hAnsi="Calibri" w:cs="Calibri"/>
          <w:sz w:val="22"/>
          <w:szCs w:val="22"/>
        </w:rPr>
        <w:t>düzenli</w:t>
      </w:r>
      <w:proofErr w:type="spellEnd"/>
      <w:r>
        <w:rPr>
          <w:rFonts w:ascii="Calibri" w:hAnsi="Calibri" w:cs="Calibri"/>
          <w:sz w:val="22"/>
          <w:szCs w:val="22"/>
        </w:rPr>
        <w:t xml:space="preserve"> olarak </w:t>
      </w:r>
      <w:r w:rsidRPr="007E728F">
        <w:rPr>
          <w:rFonts w:ascii="Calibri" w:hAnsi="Calibri" w:cs="Calibri"/>
          <w:sz w:val="22"/>
          <w:szCs w:val="22"/>
        </w:rPr>
        <w:t xml:space="preserve">katılmalı; yıllık faaliyet planlarında </w:t>
      </w:r>
      <w:proofErr w:type="spellStart"/>
      <w:r w:rsidRPr="007E728F">
        <w:rPr>
          <w:rFonts w:ascii="Calibri" w:hAnsi="Calibri" w:cs="Calibri"/>
          <w:sz w:val="22"/>
          <w:szCs w:val="22"/>
        </w:rPr>
        <w:t>katılmıs</w:t>
      </w:r>
      <w:proofErr w:type="spellEnd"/>
      <w:r w:rsidRPr="007E728F">
        <w:rPr>
          <w:rFonts w:ascii="Calibri" w:hAnsi="Calibri" w:cs="Calibri"/>
          <w:sz w:val="22"/>
          <w:szCs w:val="22"/>
        </w:rPr>
        <w:t xml:space="preserve">̧ oldukları bu </w:t>
      </w:r>
      <w:proofErr w:type="spellStart"/>
      <w:r w:rsidRPr="007E728F">
        <w:rPr>
          <w:rFonts w:ascii="Calibri" w:hAnsi="Calibri" w:cs="Calibri"/>
          <w:sz w:val="22"/>
          <w:szCs w:val="22"/>
        </w:rPr>
        <w:t>eğitimleri</w:t>
      </w:r>
      <w:proofErr w:type="spellEnd"/>
      <w:r w:rsidRPr="007E728F">
        <w:rPr>
          <w:rFonts w:ascii="Calibri" w:hAnsi="Calibri" w:cs="Calibri"/>
          <w:sz w:val="22"/>
          <w:szCs w:val="22"/>
        </w:rPr>
        <w:t xml:space="preserve"> belgelendirmelidirler. </w:t>
      </w:r>
    </w:p>
    <w:p w14:paraId="5096717F" w14:textId="77777777" w:rsidR="00EF331D" w:rsidRPr="00E83138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Yönetim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gerektiğinde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eğiticilerin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ihtiyacını </w:t>
      </w:r>
      <w:proofErr w:type="spellStart"/>
      <w:r>
        <w:rPr>
          <w:rFonts w:ascii="Calibri" w:hAnsi="Calibri" w:cs="Calibri"/>
          <w:sz w:val="22"/>
          <w:szCs w:val="22"/>
        </w:rPr>
        <w:t>karşılayıcı</w:t>
      </w:r>
      <w:proofErr w:type="spellEnd"/>
      <w:r>
        <w:rPr>
          <w:rFonts w:ascii="Calibri" w:hAnsi="Calibri" w:cs="Calibri"/>
          <w:sz w:val="22"/>
          <w:szCs w:val="22"/>
        </w:rPr>
        <w:t xml:space="preserve"> tedbirler almalı, bu </w:t>
      </w:r>
      <w:proofErr w:type="spellStart"/>
      <w:r>
        <w:rPr>
          <w:rFonts w:ascii="Calibri" w:hAnsi="Calibri" w:cs="Calibri"/>
          <w:sz w:val="22"/>
          <w:szCs w:val="22"/>
        </w:rPr>
        <w:t>tür</w:t>
      </w:r>
      <w:proofErr w:type="spellEnd"/>
      <w:r>
        <w:rPr>
          <w:rFonts w:ascii="Calibri" w:hAnsi="Calibri" w:cs="Calibri"/>
          <w:sz w:val="22"/>
          <w:szCs w:val="22"/>
        </w:rPr>
        <w:t xml:space="preserve"> katılımlar kayıt altına alınmalıdır </w:t>
      </w:r>
    </w:p>
    <w:p w14:paraId="5A9DA358" w14:textId="71725A74" w:rsidR="00E83138" w:rsidRDefault="00E83138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Eğiticiler Türk Cerrahi Yeterlik Belgesi almaları yönünde teşvik edilmelidir.</w:t>
      </w:r>
    </w:p>
    <w:p w14:paraId="368D035B" w14:textId="77777777" w:rsidR="00EF331D" w:rsidRDefault="00EF331D" w:rsidP="00AF083E">
      <w:pPr>
        <w:pStyle w:val="NormalWeb"/>
        <w:numPr>
          <w:ilvl w:val="1"/>
          <w:numId w:val="11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Eğiticilerin</w:t>
      </w:r>
      <w:proofErr w:type="spellEnd"/>
      <w:r>
        <w:rPr>
          <w:rFonts w:ascii="Calibri,Bold" w:hAnsi="Calibri,Bold"/>
          <w:sz w:val="22"/>
          <w:szCs w:val="22"/>
        </w:rPr>
        <w:t xml:space="preserve"> performansı </w:t>
      </w:r>
      <w:proofErr w:type="spellStart"/>
      <w:r>
        <w:rPr>
          <w:rFonts w:ascii="Calibri,Bold" w:hAnsi="Calibri,Bold"/>
          <w:sz w:val="22"/>
          <w:szCs w:val="22"/>
        </w:rPr>
        <w:t>düzenli</w:t>
      </w:r>
      <w:proofErr w:type="spellEnd"/>
      <w:r>
        <w:rPr>
          <w:rFonts w:ascii="Calibri,Bold" w:hAnsi="Calibri,Bold"/>
          <w:sz w:val="22"/>
          <w:szCs w:val="22"/>
        </w:rPr>
        <w:t xml:space="preserve"> aralıklarla </w:t>
      </w:r>
      <w:proofErr w:type="spellStart"/>
      <w:r>
        <w:rPr>
          <w:rFonts w:ascii="Calibri,Bold" w:hAnsi="Calibri,Bold"/>
          <w:sz w:val="22"/>
          <w:szCs w:val="22"/>
        </w:rPr>
        <w:t>değerlendirilmelidir</w:t>
      </w:r>
      <w:proofErr w:type="spellEnd"/>
      <w:r>
        <w:rPr>
          <w:rFonts w:ascii="Calibri,Bold" w:hAnsi="Calibri,Bold"/>
          <w:sz w:val="22"/>
          <w:szCs w:val="22"/>
        </w:rPr>
        <w:t>. (</w:t>
      </w:r>
      <w:proofErr w:type="spellStart"/>
      <w:r>
        <w:rPr>
          <w:rFonts w:ascii="Calibri,Bold" w:hAnsi="Calibri,Bold"/>
          <w:sz w:val="22"/>
          <w:szCs w:val="22"/>
        </w:rPr>
        <w:t>Şart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değil</w:t>
      </w:r>
      <w:proofErr w:type="spellEnd"/>
      <w:r>
        <w:rPr>
          <w:rFonts w:ascii="Calibri,Bold" w:hAnsi="Calibri,Bold"/>
          <w:sz w:val="22"/>
          <w:szCs w:val="22"/>
        </w:rPr>
        <w:t xml:space="preserve">). </w:t>
      </w:r>
    </w:p>
    <w:p w14:paraId="1041436D" w14:textId="3B48789A" w:rsidR="00EF331D" w:rsidRPr="007E728F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Klinik </w:t>
      </w:r>
      <w:proofErr w:type="spellStart"/>
      <w:r>
        <w:rPr>
          <w:rFonts w:ascii="Calibri" w:hAnsi="Calibri" w:cs="Calibri"/>
          <w:sz w:val="22"/>
          <w:szCs w:val="22"/>
        </w:rPr>
        <w:t>yöneticisi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eğiticilerin</w:t>
      </w:r>
      <w:proofErr w:type="spellEnd"/>
      <w:r>
        <w:rPr>
          <w:rFonts w:ascii="Calibri" w:hAnsi="Calibri" w:cs="Calibri"/>
          <w:sz w:val="22"/>
          <w:szCs w:val="22"/>
        </w:rPr>
        <w:t xml:space="preserve"> performansını </w:t>
      </w:r>
      <w:proofErr w:type="spellStart"/>
      <w:r>
        <w:rPr>
          <w:rFonts w:ascii="Calibri" w:hAnsi="Calibri" w:cs="Calibri"/>
          <w:sz w:val="22"/>
          <w:szCs w:val="22"/>
        </w:rPr>
        <w:t>düzenli</w:t>
      </w:r>
      <w:proofErr w:type="spellEnd"/>
      <w:r>
        <w:rPr>
          <w:rFonts w:ascii="Calibri" w:hAnsi="Calibri" w:cs="Calibri"/>
          <w:sz w:val="22"/>
          <w:szCs w:val="22"/>
        </w:rPr>
        <w:t xml:space="preserve"> olarak denetlemeli ve kayıt altına </w:t>
      </w:r>
      <w:r w:rsidRPr="007E728F">
        <w:rPr>
          <w:rFonts w:ascii="Calibri" w:hAnsi="Calibri" w:cs="Calibri"/>
          <w:sz w:val="22"/>
          <w:szCs w:val="22"/>
        </w:rPr>
        <w:t xml:space="preserve">almalıdır. </w:t>
      </w:r>
    </w:p>
    <w:p w14:paraId="32C46DA3" w14:textId="77777777" w:rsidR="00EF331D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alanlar </w:t>
      </w:r>
      <w:proofErr w:type="spellStart"/>
      <w:r>
        <w:rPr>
          <w:rFonts w:ascii="Calibri" w:hAnsi="Calibri" w:cs="Calibri"/>
          <w:sz w:val="22"/>
          <w:szCs w:val="22"/>
        </w:rPr>
        <w:t>eğiticilerin</w:t>
      </w:r>
      <w:proofErr w:type="spellEnd"/>
      <w:r>
        <w:rPr>
          <w:rFonts w:ascii="Calibri" w:hAnsi="Calibri" w:cs="Calibri"/>
          <w:sz w:val="22"/>
          <w:szCs w:val="22"/>
        </w:rPr>
        <w:t xml:space="preserve"> klinik </w:t>
      </w:r>
      <w:proofErr w:type="spellStart"/>
      <w:r>
        <w:rPr>
          <w:rFonts w:ascii="Calibri" w:hAnsi="Calibri" w:cs="Calibri"/>
          <w:sz w:val="22"/>
          <w:szCs w:val="22"/>
        </w:rPr>
        <w:t>eğitmenlik</w:t>
      </w:r>
      <w:proofErr w:type="spellEnd"/>
      <w:r>
        <w:rPr>
          <w:rFonts w:ascii="Calibri" w:hAnsi="Calibri" w:cs="Calibri"/>
          <w:sz w:val="22"/>
          <w:szCs w:val="22"/>
        </w:rPr>
        <w:t xml:space="preserve"> performansını </w:t>
      </w:r>
      <w:proofErr w:type="spellStart"/>
      <w:r>
        <w:rPr>
          <w:rFonts w:ascii="Calibri" w:hAnsi="Calibri" w:cs="Calibri"/>
          <w:sz w:val="22"/>
          <w:szCs w:val="22"/>
        </w:rPr>
        <w:t>düzenli</w:t>
      </w:r>
      <w:proofErr w:type="spellEnd"/>
      <w:r>
        <w:rPr>
          <w:rFonts w:ascii="Calibri" w:hAnsi="Calibri" w:cs="Calibri"/>
          <w:sz w:val="22"/>
          <w:szCs w:val="22"/>
        </w:rPr>
        <w:t xml:space="preserve"> olarak </w:t>
      </w:r>
      <w:proofErr w:type="spellStart"/>
      <w:r>
        <w:rPr>
          <w:rFonts w:ascii="Calibri" w:hAnsi="Calibri" w:cs="Calibri"/>
          <w:sz w:val="22"/>
          <w:szCs w:val="22"/>
        </w:rPr>
        <w:t>değerlendirmeli</w:t>
      </w:r>
      <w:proofErr w:type="spellEnd"/>
      <w:r>
        <w:rPr>
          <w:rFonts w:ascii="Calibri" w:hAnsi="Calibri" w:cs="Calibri"/>
          <w:sz w:val="22"/>
          <w:szCs w:val="22"/>
        </w:rPr>
        <w:t xml:space="preserve">; geribildirimlerde bu </w:t>
      </w:r>
      <w:proofErr w:type="spellStart"/>
      <w:r>
        <w:rPr>
          <w:rFonts w:ascii="Calibri" w:hAnsi="Calibri" w:cs="Calibri"/>
          <w:sz w:val="22"/>
          <w:szCs w:val="22"/>
        </w:rPr>
        <w:t>değerlendirmeler</w:t>
      </w:r>
      <w:proofErr w:type="spellEnd"/>
      <w:r>
        <w:rPr>
          <w:rFonts w:ascii="Calibri" w:hAnsi="Calibri" w:cs="Calibri"/>
          <w:sz w:val="22"/>
          <w:szCs w:val="22"/>
        </w:rPr>
        <w:t xml:space="preserve"> dikkate alınmalıdır. </w:t>
      </w:r>
    </w:p>
    <w:p w14:paraId="34AED32B" w14:textId="77777777" w:rsidR="00EF331D" w:rsidRPr="00EF5D8B" w:rsidRDefault="00EF331D" w:rsidP="00AF083E">
      <w:pPr>
        <w:pStyle w:val="NormalWeb"/>
        <w:numPr>
          <w:ilvl w:val="0"/>
          <w:numId w:val="11"/>
        </w:numPr>
        <w:jc w:val="both"/>
        <w:rPr>
          <w:rFonts w:ascii="Calibri,Bold" w:hAnsi="Calibri,Bold"/>
          <w:b/>
          <w:bCs/>
          <w:sz w:val="22"/>
          <w:szCs w:val="22"/>
        </w:rPr>
      </w:pPr>
      <w:r w:rsidRPr="00EF5D8B">
        <w:rPr>
          <w:rFonts w:ascii="Calibri,Bold" w:hAnsi="Calibri,Bold"/>
          <w:b/>
          <w:bCs/>
          <w:sz w:val="22"/>
          <w:szCs w:val="22"/>
        </w:rPr>
        <w:t xml:space="preserve">EĞİTİM ORTAMLARI (Klinik Ortamı ve Hastalar) </w:t>
      </w:r>
    </w:p>
    <w:p w14:paraId="31E7E101" w14:textId="791B0ACE" w:rsidR="00EF331D" w:rsidRDefault="00EF331D" w:rsidP="00AF083E">
      <w:pPr>
        <w:pStyle w:val="NormalWeb"/>
        <w:numPr>
          <w:ilvl w:val="1"/>
          <w:numId w:val="1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Polikliniklerde asistanların </w:t>
      </w:r>
      <w:proofErr w:type="spellStart"/>
      <w:r>
        <w:rPr>
          <w:rFonts w:ascii="Calibri,Bold" w:hAnsi="Calibri,Bold"/>
          <w:sz w:val="22"/>
          <w:szCs w:val="22"/>
        </w:rPr>
        <w:t>çalıştığı</w:t>
      </w:r>
      <w:proofErr w:type="spellEnd"/>
      <w:r>
        <w:rPr>
          <w:rFonts w:ascii="Calibri,Bold" w:hAnsi="Calibri,Bold"/>
          <w:sz w:val="22"/>
          <w:szCs w:val="22"/>
        </w:rPr>
        <w:t xml:space="preserve"> her bir muayene birimi </w:t>
      </w:r>
      <w:r w:rsidR="00E83138">
        <w:rPr>
          <w:rFonts w:ascii="Calibri,Bold" w:hAnsi="Calibri,Bold"/>
          <w:sz w:val="22"/>
          <w:szCs w:val="22"/>
        </w:rPr>
        <w:t>genel cerrahi</w:t>
      </w:r>
      <w:r>
        <w:rPr>
          <w:rFonts w:ascii="Calibri,Bold" w:hAnsi="Calibri,Bold"/>
          <w:sz w:val="22"/>
          <w:szCs w:val="22"/>
        </w:rPr>
        <w:t xml:space="preserve"> muayenesi </w:t>
      </w:r>
      <w:proofErr w:type="spellStart"/>
      <w:r>
        <w:rPr>
          <w:rFonts w:ascii="Calibri,Bold" w:hAnsi="Calibri,Bold"/>
          <w:sz w:val="22"/>
          <w:szCs w:val="22"/>
        </w:rPr>
        <w:t>için</w:t>
      </w:r>
      <w:proofErr w:type="spellEnd"/>
      <w:r>
        <w:rPr>
          <w:rFonts w:ascii="Calibri,Bold" w:hAnsi="Calibri,Bold"/>
          <w:sz w:val="22"/>
          <w:szCs w:val="22"/>
        </w:rPr>
        <w:t xml:space="preserve"> gerekli donanımına sahip olmalıdır. </w:t>
      </w:r>
    </w:p>
    <w:p w14:paraId="27AFA8AC" w14:textId="450BC2EA" w:rsidR="00EF331D" w:rsidRDefault="00E83138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Genel cerrahi</w:t>
      </w:r>
      <w:r w:rsidR="00EF331D">
        <w:rPr>
          <w:rFonts w:ascii="Calibri" w:hAnsi="Calibri" w:cs="Calibri"/>
          <w:sz w:val="22"/>
          <w:szCs w:val="22"/>
        </w:rPr>
        <w:t xml:space="preserve"> muayenesi </w:t>
      </w:r>
      <w:proofErr w:type="spellStart"/>
      <w:r w:rsidR="00EF331D">
        <w:rPr>
          <w:rFonts w:ascii="Calibri" w:hAnsi="Calibri" w:cs="Calibri"/>
          <w:sz w:val="22"/>
          <w:szCs w:val="22"/>
        </w:rPr>
        <w:t>için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gerekli cihazlar ve yardımcı tıbbi malzemeler poliklinikte hazır bulunmalıdır. </w:t>
      </w:r>
    </w:p>
    <w:p w14:paraId="18E6A900" w14:textId="77777777" w:rsidR="00EF331D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 cihazların ve malzemelerin kullanımı konusunda asistanlar bilgilendirilmelidir. </w:t>
      </w:r>
    </w:p>
    <w:p w14:paraId="429AB60F" w14:textId="6DDB8957" w:rsidR="00EF331D" w:rsidRPr="007E728F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Poliklinik </w:t>
      </w:r>
      <w:proofErr w:type="spellStart"/>
      <w:r>
        <w:rPr>
          <w:rFonts w:ascii="Calibri" w:hAnsi="Calibri" w:cs="Calibri"/>
          <w:sz w:val="22"/>
          <w:szCs w:val="22"/>
        </w:rPr>
        <w:t>çalışma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prosedüru</w:t>
      </w:r>
      <w:proofErr w:type="spellEnd"/>
      <w:r>
        <w:rPr>
          <w:rFonts w:ascii="Calibri" w:hAnsi="Calibri" w:cs="Calibri"/>
          <w:sz w:val="22"/>
          <w:szCs w:val="22"/>
        </w:rPr>
        <w:t xml:space="preserve">̈ belirlenmeli; asistan bu </w:t>
      </w:r>
      <w:proofErr w:type="spellStart"/>
      <w:r>
        <w:rPr>
          <w:rFonts w:ascii="Calibri" w:hAnsi="Calibri" w:cs="Calibri"/>
          <w:sz w:val="22"/>
          <w:szCs w:val="22"/>
        </w:rPr>
        <w:t>prosedüre</w:t>
      </w:r>
      <w:proofErr w:type="spellEnd"/>
      <w:r>
        <w:rPr>
          <w:rFonts w:ascii="Calibri" w:hAnsi="Calibri" w:cs="Calibri"/>
          <w:sz w:val="22"/>
          <w:szCs w:val="22"/>
        </w:rPr>
        <w:t xml:space="preserve"> uygun olarak </w:t>
      </w:r>
      <w:r w:rsidRPr="007E728F">
        <w:rPr>
          <w:rFonts w:ascii="Calibri" w:hAnsi="Calibri" w:cs="Calibri"/>
          <w:sz w:val="22"/>
          <w:szCs w:val="22"/>
        </w:rPr>
        <w:t xml:space="preserve">hasta muayenesi yapmalıdır. </w:t>
      </w:r>
    </w:p>
    <w:p w14:paraId="44472F0C" w14:textId="77777777" w:rsidR="00EF331D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Asistanın </w:t>
      </w:r>
      <w:proofErr w:type="spellStart"/>
      <w:r>
        <w:rPr>
          <w:rFonts w:ascii="Calibri" w:hAnsi="Calibri" w:cs="Calibri"/>
          <w:sz w:val="22"/>
          <w:szCs w:val="22"/>
        </w:rPr>
        <w:t>görev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yaptığı</w:t>
      </w:r>
      <w:proofErr w:type="spellEnd"/>
      <w:r>
        <w:rPr>
          <w:rFonts w:ascii="Calibri" w:hAnsi="Calibri" w:cs="Calibri"/>
          <w:sz w:val="22"/>
          <w:szCs w:val="22"/>
        </w:rPr>
        <w:t xml:space="preserve"> poliklinikte en az bir </w:t>
      </w:r>
      <w:proofErr w:type="spellStart"/>
      <w:r>
        <w:rPr>
          <w:rFonts w:ascii="Calibri" w:hAnsi="Calibri" w:cs="Calibri"/>
          <w:sz w:val="22"/>
          <w:szCs w:val="22"/>
        </w:rPr>
        <w:t>eğiticinin</w:t>
      </w:r>
      <w:proofErr w:type="spellEnd"/>
      <w:r>
        <w:rPr>
          <w:rFonts w:ascii="Calibri" w:hAnsi="Calibri" w:cs="Calibri"/>
          <w:sz w:val="22"/>
          <w:szCs w:val="22"/>
        </w:rPr>
        <w:t xml:space="preserve"> veya uzman hekimin </w:t>
      </w:r>
      <w:proofErr w:type="spellStart"/>
      <w:r>
        <w:rPr>
          <w:rFonts w:ascii="Calibri" w:hAnsi="Calibri" w:cs="Calibri"/>
          <w:sz w:val="22"/>
          <w:szCs w:val="22"/>
        </w:rPr>
        <w:t>danışman</w:t>
      </w:r>
      <w:proofErr w:type="spellEnd"/>
      <w:r>
        <w:rPr>
          <w:rFonts w:ascii="Calibri" w:hAnsi="Calibri" w:cs="Calibri"/>
          <w:sz w:val="22"/>
          <w:szCs w:val="22"/>
        </w:rPr>
        <w:t xml:space="preserve"> olarak daimi bulunması </w:t>
      </w:r>
      <w:proofErr w:type="spellStart"/>
      <w:r>
        <w:rPr>
          <w:rFonts w:ascii="Calibri" w:hAnsi="Calibri" w:cs="Calibri"/>
          <w:sz w:val="22"/>
          <w:szCs w:val="22"/>
        </w:rPr>
        <w:t>sağlanmalıdır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79E4B1C7" w14:textId="1E2B52F3" w:rsidR="00EF331D" w:rsidRPr="007E728F" w:rsidRDefault="00EF331D" w:rsidP="00AF083E">
      <w:pPr>
        <w:pStyle w:val="NormalWeb"/>
        <w:numPr>
          <w:ilvl w:val="2"/>
          <w:numId w:val="11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Poliklinik </w:t>
      </w:r>
      <w:proofErr w:type="spellStart"/>
      <w:r>
        <w:rPr>
          <w:rFonts w:ascii="Calibri" w:hAnsi="Calibri" w:cs="Calibri"/>
          <w:sz w:val="22"/>
          <w:szCs w:val="22"/>
        </w:rPr>
        <w:t>çalışması</w:t>
      </w:r>
      <w:proofErr w:type="spellEnd"/>
      <w:r>
        <w:rPr>
          <w:rFonts w:ascii="Calibri" w:hAnsi="Calibri" w:cs="Calibri"/>
          <w:sz w:val="22"/>
          <w:szCs w:val="22"/>
        </w:rPr>
        <w:t xml:space="preserve"> ile ilgili aksaklıklar raporlanmalıdır. </w:t>
      </w:r>
    </w:p>
    <w:p w14:paraId="7F19EDBE" w14:textId="77777777" w:rsidR="007E728F" w:rsidRDefault="007E728F" w:rsidP="00AF083E">
      <w:pPr>
        <w:pStyle w:val="NormalWeb"/>
        <w:ind w:left="1800"/>
        <w:jc w:val="both"/>
        <w:rPr>
          <w:rFonts w:ascii="Calibri,Bold" w:hAnsi="Calibri,Bold"/>
          <w:sz w:val="22"/>
          <w:szCs w:val="22"/>
        </w:rPr>
      </w:pPr>
    </w:p>
    <w:p w14:paraId="55851800" w14:textId="3D2AACF0" w:rsidR="00EF331D" w:rsidRDefault="007E728F" w:rsidP="00AF083E">
      <w:pPr>
        <w:pStyle w:val="NormalWeb"/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2-</w:t>
      </w:r>
      <w:r w:rsidR="00EF331D">
        <w:rPr>
          <w:rFonts w:ascii="Calibri,Bold" w:hAnsi="Calibri,Bold"/>
          <w:sz w:val="22"/>
          <w:szCs w:val="22"/>
        </w:rPr>
        <w:t xml:space="preserve">Yataklı hasta servisleri uzmanlık </w:t>
      </w:r>
      <w:proofErr w:type="spellStart"/>
      <w:r w:rsidR="00EF331D">
        <w:rPr>
          <w:rFonts w:ascii="Calibri,Bold" w:hAnsi="Calibri,Bold"/>
          <w:sz w:val="22"/>
          <w:szCs w:val="22"/>
        </w:rPr>
        <w:t>eğitimi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gereklerini </w:t>
      </w:r>
      <w:proofErr w:type="spellStart"/>
      <w:r w:rsidR="00EF331D">
        <w:rPr>
          <w:rFonts w:ascii="Calibri,Bold" w:hAnsi="Calibri,Bold"/>
          <w:sz w:val="22"/>
          <w:szCs w:val="22"/>
        </w:rPr>
        <w:t>karşılayacak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EF331D">
        <w:rPr>
          <w:rFonts w:ascii="Calibri,Bold" w:hAnsi="Calibri,Bold"/>
          <w:sz w:val="22"/>
          <w:szCs w:val="22"/>
        </w:rPr>
        <w:t>şekilde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EF331D">
        <w:rPr>
          <w:rFonts w:ascii="Calibri,Bold" w:hAnsi="Calibri,Bold"/>
          <w:sz w:val="22"/>
          <w:szCs w:val="22"/>
        </w:rPr>
        <w:t>düzenlenmelidir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. </w:t>
      </w:r>
    </w:p>
    <w:p w14:paraId="2ADD8D65" w14:textId="5478138A" w:rsidR="00EF331D" w:rsidRDefault="007E728F" w:rsidP="00AF083E">
      <w:pPr>
        <w:pStyle w:val="NormalWeb"/>
        <w:ind w:left="360"/>
        <w:jc w:val="both"/>
      </w:pPr>
      <w:r>
        <w:rPr>
          <w:rFonts w:ascii="Calibri,Bold" w:hAnsi="Calibri,Bold"/>
          <w:sz w:val="22"/>
          <w:szCs w:val="22"/>
        </w:rPr>
        <w:t xml:space="preserve"> 1-</w:t>
      </w:r>
      <w:r w:rsidR="00EF331D">
        <w:rPr>
          <w:rFonts w:ascii="Calibri" w:hAnsi="Calibri" w:cs="Calibri"/>
          <w:sz w:val="22"/>
          <w:szCs w:val="22"/>
        </w:rPr>
        <w:t xml:space="preserve">Servis hastalarının muayenesi ve hazırlanması </w:t>
      </w:r>
      <w:proofErr w:type="spellStart"/>
      <w:r w:rsidR="00EF331D">
        <w:rPr>
          <w:rFonts w:ascii="Calibri" w:hAnsi="Calibri" w:cs="Calibri"/>
          <w:sz w:val="22"/>
          <w:szCs w:val="22"/>
        </w:rPr>
        <w:t>için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tam donanımlı bir muayene odası bulunmalıdır; birden </w:t>
      </w:r>
      <w:proofErr w:type="spellStart"/>
      <w:r w:rsidR="00EF331D">
        <w:rPr>
          <w:rFonts w:ascii="Calibri" w:hAnsi="Calibri" w:cs="Calibri"/>
          <w:sz w:val="22"/>
          <w:szCs w:val="22"/>
        </w:rPr>
        <w:t>çok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servis varsa her servis </w:t>
      </w:r>
      <w:proofErr w:type="spellStart"/>
      <w:r w:rsidR="00EF331D">
        <w:rPr>
          <w:rFonts w:ascii="Calibri" w:hAnsi="Calibri" w:cs="Calibri"/>
          <w:sz w:val="22"/>
          <w:szCs w:val="22"/>
        </w:rPr>
        <w:t>için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ayrı muayene odası olmalıdır. (Bu durum </w:t>
      </w:r>
      <w:proofErr w:type="spellStart"/>
      <w:r w:rsidR="00EF331D">
        <w:rPr>
          <w:rFonts w:ascii="Calibri" w:hAnsi="Calibri" w:cs="Calibri"/>
          <w:sz w:val="22"/>
          <w:szCs w:val="22"/>
        </w:rPr>
        <w:t>kliniğin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331D">
        <w:rPr>
          <w:rFonts w:ascii="Calibri" w:hAnsi="Calibri" w:cs="Calibri"/>
          <w:sz w:val="22"/>
          <w:szCs w:val="22"/>
        </w:rPr>
        <w:t>değil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hastanenin </w:t>
      </w:r>
      <w:proofErr w:type="spellStart"/>
      <w:r w:rsidR="00EF331D">
        <w:rPr>
          <w:rFonts w:ascii="Calibri" w:hAnsi="Calibri" w:cs="Calibri"/>
          <w:sz w:val="22"/>
          <w:szCs w:val="22"/>
        </w:rPr>
        <w:t>bulunduğu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binanın </w:t>
      </w:r>
      <w:proofErr w:type="spellStart"/>
      <w:r w:rsidR="00EF331D">
        <w:rPr>
          <w:rFonts w:ascii="Calibri" w:hAnsi="Calibri" w:cs="Calibri"/>
          <w:sz w:val="22"/>
          <w:szCs w:val="22"/>
        </w:rPr>
        <w:t>elverişliliği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ile ilgili bir durum </w:t>
      </w:r>
      <w:proofErr w:type="spellStart"/>
      <w:r w:rsidR="00EF331D">
        <w:rPr>
          <w:rFonts w:ascii="Calibri" w:hAnsi="Calibri" w:cs="Calibri"/>
          <w:sz w:val="22"/>
          <w:szCs w:val="22"/>
        </w:rPr>
        <w:t>olduğu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331D">
        <w:rPr>
          <w:rFonts w:ascii="Calibri" w:hAnsi="Calibri" w:cs="Calibri"/>
          <w:sz w:val="22"/>
          <w:szCs w:val="22"/>
        </w:rPr>
        <w:t>için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331D">
        <w:rPr>
          <w:rFonts w:ascii="Calibri" w:hAnsi="Calibri" w:cs="Calibri"/>
          <w:sz w:val="22"/>
          <w:szCs w:val="22"/>
        </w:rPr>
        <w:t>şart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331D">
        <w:rPr>
          <w:rFonts w:ascii="Calibri" w:hAnsi="Calibri" w:cs="Calibri"/>
          <w:sz w:val="22"/>
          <w:szCs w:val="22"/>
        </w:rPr>
        <w:t>değil</w:t>
      </w:r>
      <w:proofErr w:type="spellEnd"/>
      <w:r w:rsidR="00EF331D">
        <w:rPr>
          <w:rFonts w:ascii="Calibri" w:hAnsi="Calibri" w:cs="Calibri"/>
          <w:sz w:val="22"/>
          <w:szCs w:val="22"/>
        </w:rPr>
        <w:t xml:space="preserve">). </w:t>
      </w:r>
    </w:p>
    <w:p w14:paraId="108626D9" w14:textId="77777777" w:rsidR="00EF331D" w:rsidRDefault="00EF331D" w:rsidP="00AF083E">
      <w:pPr>
        <w:pStyle w:val="NormalWeb"/>
        <w:numPr>
          <w:ilvl w:val="0"/>
          <w:numId w:val="12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Yatan hastalar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eğitsel</w:t>
      </w:r>
      <w:proofErr w:type="spellEnd"/>
      <w:r>
        <w:rPr>
          <w:rFonts w:ascii="Calibri" w:hAnsi="Calibri" w:cs="Calibri"/>
          <w:sz w:val="22"/>
          <w:szCs w:val="22"/>
        </w:rPr>
        <w:t xml:space="preserve"> formatta hasta </w:t>
      </w:r>
      <w:proofErr w:type="spellStart"/>
      <w:r>
        <w:rPr>
          <w:rFonts w:ascii="Calibri" w:hAnsi="Calibri" w:cs="Calibri"/>
          <w:sz w:val="22"/>
          <w:szCs w:val="22"/>
        </w:rPr>
        <w:t>vizitleri</w:t>
      </w:r>
      <w:proofErr w:type="spellEnd"/>
      <w:r>
        <w:rPr>
          <w:rFonts w:ascii="Calibri" w:hAnsi="Calibri" w:cs="Calibri"/>
          <w:sz w:val="22"/>
          <w:szCs w:val="22"/>
        </w:rPr>
        <w:t xml:space="preserve"> yapılmalı veya durumlarının </w:t>
      </w:r>
      <w:proofErr w:type="spellStart"/>
      <w:r>
        <w:rPr>
          <w:rFonts w:ascii="Calibri" w:hAnsi="Calibri" w:cs="Calibri"/>
          <w:sz w:val="22"/>
          <w:szCs w:val="22"/>
        </w:rPr>
        <w:t>tartışıldığı</w:t>
      </w:r>
      <w:proofErr w:type="spellEnd"/>
      <w:r>
        <w:rPr>
          <w:rFonts w:ascii="Calibri" w:hAnsi="Calibri" w:cs="Calibri"/>
          <w:sz w:val="22"/>
          <w:szCs w:val="22"/>
        </w:rPr>
        <w:t xml:space="preserve"> vaka </w:t>
      </w:r>
      <w:proofErr w:type="spellStart"/>
      <w:r>
        <w:rPr>
          <w:rFonts w:ascii="Calibri" w:hAnsi="Calibri" w:cs="Calibri"/>
          <w:sz w:val="22"/>
          <w:szCs w:val="22"/>
        </w:rPr>
        <w:t>tartışma</w:t>
      </w:r>
      <w:proofErr w:type="spellEnd"/>
      <w:r>
        <w:rPr>
          <w:rFonts w:ascii="Calibri" w:hAnsi="Calibri" w:cs="Calibri"/>
          <w:sz w:val="22"/>
          <w:szCs w:val="22"/>
        </w:rPr>
        <w:t xml:space="preserve"> toplantıları </w:t>
      </w:r>
      <w:proofErr w:type="spellStart"/>
      <w:r>
        <w:rPr>
          <w:rFonts w:ascii="Calibri" w:hAnsi="Calibri" w:cs="Calibri"/>
          <w:sz w:val="22"/>
          <w:szCs w:val="22"/>
        </w:rPr>
        <w:t>düzenlenmelidir</w:t>
      </w:r>
      <w:proofErr w:type="spellEnd"/>
      <w:r>
        <w:rPr>
          <w:rFonts w:ascii="Calibri" w:hAnsi="Calibri" w:cs="Calibri"/>
          <w:sz w:val="22"/>
          <w:szCs w:val="22"/>
        </w:rPr>
        <w:t xml:space="preserve">. Servislerde hasta </w:t>
      </w:r>
      <w:proofErr w:type="spellStart"/>
      <w:r>
        <w:rPr>
          <w:rFonts w:ascii="Calibri" w:hAnsi="Calibri" w:cs="Calibri"/>
          <w:sz w:val="22"/>
          <w:szCs w:val="22"/>
        </w:rPr>
        <w:t>başı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verilebilecek muayene ortamı </w:t>
      </w:r>
      <w:proofErr w:type="spellStart"/>
      <w:r>
        <w:rPr>
          <w:rFonts w:ascii="Calibri" w:hAnsi="Calibri" w:cs="Calibri"/>
          <w:sz w:val="22"/>
          <w:szCs w:val="22"/>
        </w:rPr>
        <w:t>sağlanmalıdır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058D0D6E" w14:textId="77777777" w:rsidR="00EF331D" w:rsidRDefault="00EF331D" w:rsidP="00AF083E">
      <w:pPr>
        <w:pStyle w:val="NormalWeb"/>
        <w:numPr>
          <w:ilvl w:val="0"/>
          <w:numId w:val="12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Yatan hasta takibi konusunda asistana beceri kazandırılmalıdır. </w:t>
      </w:r>
    </w:p>
    <w:p w14:paraId="0F48EA17" w14:textId="77777777" w:rsidR="00EF331D" w:rsidRDefault="00EF331D" w:rsidP="00AF083E">
      <w:pPr>
        <w:pStyle w:val="NormalWeb"/>
        <w:numPr>
          <w:ilvl w:val="0"/>
          <w:numId w:val="12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Servis </w:t>
      </w:r>
      <w:proofErr w:type="spellStart"/>
      <w:r>
        <w:rPr>
          <w:rFonts w:ascii="Calibri" w:hAnsi="Calibri" w:cs="Calibri"/>
          <w:sz w:val="22"/>
          <w:szCs w:val="22"/>
        </w:rPr>
        <w:t>işleyis</w:t>
      </w:r>
      <w:proofErr w:type="spellEnd"/>
      <w:r>
        <w:rPr>
          <w:rFonts w:ascii="Calibri" w:hAnsi="Calibri" w:cs="Calibri"/>
          <w:sz w:val="22"/>
          <w:szCs w:val="22"/>
        </w:rPr>
        <w:t xml:space="preserve">̧ </w:t>
      </w:r>
      <w:proofErr w:type="spellStart"/>
      <w:r>
        <w:rPr>
          <w:rFonts w:ascii="Calibri" w:hAnsi="Calibri" w:cs="Calibri"/>
          <w:sz w:val="22"/>
          <w:szCs w:val="22"/>
        </w:rPr>
        <w:t>prosedüru</w:t>
      </w:r>
      <w:proofErr w:type="spellEnd"/>
      <w:r>
        <w:rPr>
          <w:rFonts w:ascii="Calibri" w:hAnsi="Calibri" w:cs="Calibri"/>
          <w:sz w:val="22"/>
          <w:szCs w:val="22"/>
        </w:rPr>
        <w:t xml:space="preserve">̈, hasta takibi, bakımı ve temel kalite-hasta </w:t>
      </w:r>
      <w:proofErr w:type="spellStart"/>
      <w:r>
        <w:rPr>
          <w:rFonts w:ascii="Calibri" w:hAnsi="Calibri" w:cs="Calibri"/>
          <w:sz w:val="22"/>
          <w:szCs w:val="22"/>
        </w:rPr>
        <w:t>güvenliği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prosedürleri</w:t>
      </w:r>
      <w:proofErr w:type="spellEnd"/>
      <w:r>
        <w:rPr>
          <w:rFonts w:ascii="Calibri" w:hAnsi="Calibri" w:cs="Calibri"/>
          <w:sz w:val="22"/>
          <w:szCs w:val="22"/>
        </w:rPr>
        <w:t xml:space="preserve"> ile ilgili bilgilendirme </w:t>
      </w:r>
      <w:proofErr w:type="spellStart"/>
      <w:r>
        <w:rPr>
          <w:rFonts w:ascii="Calibri" w:hAnsi="Calibri" w:cs="Calibri"/>
          <w:sz w:val="22"/>
          <w:szCs w:val="22"/>
        </w:rPr>
        <w:t>eğitimleri</w:t>
      </w:r>
      <w:proofErr w:type="spellEnd"/>
      <w:r>
        <w:rPr>
          <w:rFonts w:ascii="Calibri" w:hAnsi="Calibri" w:cs="Calibri"/>
          <w:sz w:val="22"/>
          <w:szCs w:val="22"/>
        </w:rPr>
        <w:t xml:space="preserve"> yapılmalı ve asistanların bu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toplantılarına katılımı </w:t>
      </w:r>
      <w:proofErr w:type="spellStart"/>
      <w:r>
        <w:rPr>
          <w:rFonts w:ascii="Calibri" w:hAnsi="Calibri" w:cs="Calibri"/>
          <w:sz w:val="22"/>
          <w:szCs w:val="22"/>
        </w:rPr>
        <w:t>sağlanmalıdır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7B491F83" w14:textId="77777777" w:rsidR="00EF331D" w:rsidRDefault="00EF331D" w:rsidP="00AF083E">
      <w:pPr>
        <w:pStyle w:val="NormalWeb"/>
        <w:numPr>
          <w:ilvl w:val="0"/>
          <w:numId w:val="12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Servisten sorumlu </w:t>
      </w:r>
      <w:proofErr w:type="spellStart"/>
      <w:r>
        <w:rPr>
          <w:rFonts w:ascii="Calibri" w:hAnsi="Calibri" w:cs="Calibri"/>
          <w:sz w:val="22"/>
          <w:szCs w:val="22"/>
        </w:rPr>
        <w:t>danışman</w:t>
      </w:r>
      <w:proofErr w:type="spellEnd"/>
      <w:r>
        <w:rPr>
          <w:rFonts w:ascii="Calibri" w:hAnsi="Calibri" w:cs="Calibri"/>
          <w:sz w:val="22"/>
          <w:szCs w:val="22"/>
        </w:rPr>
        <w:t xml:space="preserve"> uzman hekim veya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görevlisi</w:t>
      </w:r>
      <w:proofErr w:type="spellEnd"/>
      <w:r>
        <w:rPr>
          <w:rFonts w:ascii="Calibri" w:hAnsi="Calibri" w:cs="Calibri"/>
          <w:sz w:val="22"/>
          <w:szCs w:val="22"/>
        </w:rPr>
        <w:t xml:space="preserve"> veya </w:t>
      </w:r>
      <w:proofErr w:type="spellStart"/>
      <w:r>
        <w:rPr>
          <w:rFonts w:ascii="Calibri" w:hAnsi="Calibri" w:cs="Calibri"/>
          <w:sz w:val="22"/>
          <w:szCs w:val="22"/>
        </w:rPr>
        <w:t>öğretim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üyesi</w:t>
      </w:r>
      <w:proofErr w:type="spellEnd"/>
      <w:r>
        <w:rPr>
          <w:rFonts w:ascii="Calibri" w:hAnsi="Calibri" w:cs="Calibri"/>
          <w:sz w:val="22"/>
          <w:szCs w:val="22"/>
        </w:rPr>
        <w:t xml:space="preserve"> olmalıdır. </w:t>
      </w:r>
    </w:p>
    <w:p w14:paraId="3F4AD668" w14:textId="2348F260" w:rsidR="00EF331D" w:rsidRDefault="001422B8" w:rsidP="00AF083E">
      <w:pPr>
        <w:pStyle w:val="NormalWeb"/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3-</w:t>
      </w:r>
      <w:r w:rsidR="00EF331D">
        <w:rPr>
          <w:rFonts w:ascii="Calibri,Bold" w:hAnsi="Calibri,Bold"/>
          <w:sz w:val="22"/>
          <w:szCs w:val="22"/>
        </w:rPr>
        <w:t xml:space="preserve">Birim poliklinikleri, </w:t>
      </w:r>
      <w:proofErr w:type="spellStart"/>
      <w:r w:rsidR="00EF331D">
        <w:rPr>
          <w:rFonts w:ascii="Calibri,Bold" w:hAnsi="Calibri,Bold"/>
          <w:sz w:val="22"/>
          <w:szCs w:val="22"/>
        </w:rPr>
        <w:t>konsültasyon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ve rotasyon yerleri </w:t>
      </w:r>
      <w:proofErr w:type="spellStart"/>
      <w:r w:rsidR="00EF331D">
        <w:rPr>
          <w:rFonts w:ascii="Calibri,Bold" w:hAnsi="Calibri,Bold"/>
          <w:sz w:val="22"/>
          <w:szCs w:val="22"/>
        </w:rPr>
        <w:t>eğitim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</w:t>
      </w:r>
      <w:proofErr w:type="spellStart"/>
      <w:r w:rsidR="00EF331D">
        <w:rPr>
          <w:rFonts w:ascii="Calibri,Bold" w:hAnsi="Calibri,Bold"/>
          <w:sz w:val="22"/>
          <w:szCs w:val="22"/>
        </w:rPr>
        <w:t>amaçlı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olarak </w:t>
      </w:r>
      <w:proofErr w:type="spellStart"/>
      <w:r w:rsidR="00EF331D">
        <w:rPr>
          <w:rFonts w:ascii="Calibri,Bold" w:hAnsi="Calibri,Bold"/>
          <w:sz w:val="22"/>
          <w:szCs w:val="22"/>
        </w:rPr>
        <w:t>düzenlenmeli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ve birim </w:t>
      </w:r>
      <w:proofErr w:type="spellStart"/>
      <w:r w:rsidR="00EF331D">
        <w:rPr>
          <w:rFonts w:ascii="Calibri,Bold" w:hAnsi="Calibri,Bold"/>
          <w:sz w:val="22"/>
          <w:szCs w:val="22"/>
        </w:rPr>
        <w:t>eğitimlerinde</w:t>
      </w:r>
      <w:proofErr w:type="spellEnd"/>
      <w:r w:rsidR="00EF331D">
        <w:rPr>
          <w:rFonts w:ascii="Calibri,Bold" w:hAnsi="Calibri,Bold"/>
          <w:sz w:val="22"/>
          <w:szCs w:val="22"/>
        </w:rPr>
        <w:t xml:space="preserve"> gerekli uygulama deneyimi kazandıracak altyapıya sahip olmalıdır. </w:t>
      </w:r>
    </w:p>
    <w:p w14:paraId="35102A53" w14:textId="77777777" w:rsidR="00EF331D" w:rsidRDefault="00EF331D" w:rsidP="00AF083E">
      <w:pPr>
        <w:pStyle w:val="NormalWeb"/>
        <w:numPr>
          <w:ilvl w:val="1"/>
          <w:numId w:val="13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Birimler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ayrı mekanlar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amacı </w:t>
      </w:r>
      <w:proofErr w:type="spellStart"/>
      <w:r>
        <w:rPr>
          <w:rFonts w:ascii="Calibri" w:hAnsi="Calibri" w:cs="Calibri"/>
          <w:sz w:val="22"/>
          <w:szCs w:val="22"/>
        </w:rPr>
        <w:t>gözetilerek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düzenlenmelidir</w:t>
      </w:r>
      <w:proofErr w:type="spellEnd"/>
      <w:r>
        <w:rPr>
          <w:rFonts w:ascii="Calibri" w:hAnsi="Calibri" w:cs="Calibri"/>
          <w:sz w:val="22"/>
          <w:szCs w:val="22"/>
        </w:rPr>
        <w:t xml:space="preserve">; bu mekanlar birimin alanına giren hasta muayenesi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gerekli yeterlilikte donanıma sahip olmalıdır. </w:t>
      </w:r>
    </w:p>
    <w:p w14:paraId="48348420" w14:textId="77777777" w:rsidR="00EF331D" w:rsidRDefault="00EF331D" w:rsidP="00AF083E">
      <w:pPr>
        <w:pStyle w:val="NormalWeb"/>
        <w:numPr>
          <w:ilvl w:val="1"/>
          <w:numId w:val="13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birimleri, birim </w:t>
      </w:r>
      <w:proofErr w:type="spellStart"/>
      <w:r>
        <w:rPr>
          <w:rFonts w:ascii="Calibri" w:hAnsi="Calibri" w:cs="Calibri"/>
          <w:sz w:val="22"/>
          <w:szCs w:val="22"/>
        </w:rPr>
        <w:t>eğitimini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yürütecek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yeterliliktehasta</w:t>
      </w:r>
      <w:proofErr w:type="spellEnd"/>
      <w:r>
        <w:rPr>
          <w:rFonts w:ascii="Calibri" w:hAnsi="Calibri" w:cs="Calibri"/>
          <w:sz w:val="22"/>
          <w:szCs w:val="22"/>
        </w:rPr>
        <w:t xml:space="preserve"> potansiyeline sahip olmalıdır. </w:t>
      </w:r>
    </w:p>
    <w:p w14:paraId="00118ECA" w14:textId="04B3A3A5" w:rsidR="00EF331D" w:rsidRPr="007E728F" w:rsidRDefault="00EF331D" w:rsidP="00AF083E">
      <w:pPr>
        <w:pStyle w:val="NormalWeb"/>
        <w:numPr>
          <w:ilvl w:val="1"/>
          <w:numId w:val="13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Birim cerrahi uygulamalarını </w:t>
      </w:r>
      <w:proofErr w:type="spellStart"/>
      <w:r>
        <w:rPr>
          <w:rFonts w:ascii="Calibri" w:hAnsi="Calibri" w:cs="Calibri"/>
          <w:sz w:val="22"/>
          <w:szCs w:val="22"/>
        </w:rPr>
        <w:t>yürütecek</w:t>
      </w:r>
      <w:proofErr w:type="spellEnd"/>
      <w:r>
        <w:rPr>
          <w:rFonts w:ascii="Calibri" w:hAnsi="Calibri" w:cs="Calibri"/>
          <w:sz w:val="22"/>
          <w:szCs w:val="22"/>
        </w:rPr>
        <w:t xml:space="preserve"> cerrahi altyapı bulunmalı; asistanların </w:t>
      </w:r>
      <w:r w:rsidRPr="007E728F">
        <w:rPr>
          <w:rFonts w:ascii="Calibri" w:hAnsi="Calibri" w:cs="Calibri"/>
          <w:sz w:val="22"/>
          <w:szCs w:val="22"/>
        </w:rPr>
        <w:t xml:space="preserve">cerrahi becerilerini </w:t>
      </w:r>
      <w:proofErr w:type="spellStart"/>
      <w:r w:rsidRPr="007E728F">
        <w:rPr>
          <w:rFonts w:ascii="Calibri" w:hAnsi="Calibri" w:cs="Calibri"/>
          <w:sz w:val="22"/>
          <w:szCs w:val="22"/>
        </w:rPr>
        <w:t>geliştirileceği</w:t>
      </w:r>
      <w:proofErr w:type="spellEnd"/>
      <w:r w:rsidRPr="007E728F">
        <w:rPr>
          <w:rFonts w:ascii="Calibri" w:hAnsi="Calibri" w:cs="Calibri"/>
          <w:sz w:val="22"/>
          <w:szCs w:val="22"/>
        </w:rPr>
        <w:t xml:space="preserve"> alanlar </w:t>
      </w:r>
      <w:proofErr w:type="spellStart"/>
      <w:r w:rsidRPr="007E728F">
        <w:rPr>
          <w:rFonts w:ascii="Calibri" w:hAnsi="Calibri" w:cs="Calibri"/>
          <w:sz w:val="22"/>
          <w:szCs w:val="22"/>
        </w:rPr>
        <w:t>oluşturulmalıdır</w:t>
      </w:r>
      <w:proofErr w:type="spellEnd"/>
      <w:r w:rsidRPr="007E728F">
        <w:rPr>
          <w:rFonts w:ascii="Calibri" w:hAnsi="Calibri" w:cs="Calibri"/>
          <w:sz w:val="22"/>
          <w:szCs w:val="22"/>
        </w:rPr>
        <w:t xml:space="preserve">. </w:t>
      </w:r>
    </w:p>
    <w:p w14:paraId="3C9F8245" w14:textId="77777777" w:rsidR="00EF331D" w:rsidRDefault="00EF331D" w:rsidP="00AF083E">
      <w:pPr>
        <w:pStyle w:val="NormalWeb"/>
        <w:numPr>
          <w:ilvl w:val="1"/>
          <w:numId w:val="13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Konsültasyon</w:t>
      </w:r>
      <w:proofErr w:type="spellEnd"/>
      <w:r>
        <w:rPr>
          <w:rFonts w:ascii="Calibri" w:hAnsi="Calibri" w:cs="Calibri"/>
          <w:sz w:val="22"/>
          <w:szCs w:val="22"/>
        </w:rPr>
        <w:t xml:space="preserve"> hizmetlerinde asistanlara ve </w:t>
      </w:r>
      <w:proofErr w:type="spellStart"/>
      <w:r>
        <w:rPr>
          <w:rFonts w:ascii="Calibri" w:hAnsi="Calibri" w:cs="Calibri"/>
          <w:sz w:val="22"/>
          <w:szCs w:val="22"/>
        </w:rPr>
        <w:t>eğiticilere</w:t>
      </w:r>
      <w:proofErr w:type="spellEnd"/>
      <w:r>
        <w:rPr>
          <w:rFonts w:ascii="Calibri" w:hAnsi="Calibri" w:cs="Calibri"/>
          <w:sz w:val="22"/>
          <w:szCs w:val="22"/>
        </w:rPr>
        <w:t xml:space="preserve"> beraber </w:t>
      </w:r>
      <w:proofErr w:type="spellStart"/>
      <w:r>
        <w:rPr>
          <w:rFonts w:ascii="Calibri" w:hAnsi="Calibri" w:cs="Calibri"/>
          <w:sz w:val="22"/>
          <w:szCs w:val="22"/>
        </w:rPr>
        <w:t>çalışma</w:t>
      </w:r>
      <w:proofErr w:type="spellEnd"/>
      <w:r>
        <w:rPr>
          <w:rFonts w:ascii="Calibri" w:hAnsi="Calibri" w:cs="Calibri"/>
          <w:sz w:val="22"/>
          <w:szCs w:val="22"/>
        </w:rPr>
        <w:t xml:space="preserve"> alanları </w:t>
      </w:r>
      <w:proofErr w:type="spellStart"/>
      <w:r>
        <w:rPr>
          <w:rFonts w:ascii="Calibri" w:hAnsi="Calibri" w:cs="Calibri"/>
          <w:sz w:val="22"/>
          <w:szCs w:val="22"/>
        </w:rPr>
        <w:t>sağlanmalıdır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4E557552" w14:textId="77777777" w:rsidR="00EF331D" w:rsidRDefault="00EF331D" w:rsidP="00AF083E">
      <w:pPr>
        <w:pStyle w:val="NormalWeb"/>
        <w:numPr>
          <w:ilvl w:val="0"/>
          <w:numId w:val="13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Ameliyathane </w:t>
      </w:r>
      <w:proofErr w:type="spellStart"/>
      <w:r>
        <w:rPr>
          <w:rFonts w:ascii="Calibri,Bold" w:hAnsi="Calibri,Bold"/>
          <w:sz w:val="22"/>
          <w:szCs w:val="22"/>
        </w:rPr>
        <w:t>işleyişi</w:t>
      </w:r>
      <w:proofErr w:type="spellEnd"/>
      <w:r>
        <w:rPr>
          <w:rFonts w:ascii="Calibri,Bold" w:hAnsi="Calibri,Bold"/>
          <w:sz w:val="22"/>
          <w:szCs w:val="22"/>
        </w:rPr>
        <w:t xml:space="preserve">, cerrahi aletlerin kullanım talimatları konusunda asistanlara </w:t>
      </w: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verilmelidir. </w:t>
      </w:r>
    </w:p>
    <w:p w14:paraId="3F82B39D" w14:textId="1EA76A3E" w:rsidR="00EF331D" w:rsidRDefault="00EF331D" w:rsidP="00AF083E">
      <w:pPr>
        <w:pStyle w:val="NormalWeb"/>
        <w:numPr>
          <w:ilvl w:val="1"/>
          <w:numId w:val="13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Ameliyathane </w:t>
      </w:r>
      <w:proofErr w:type="spellStart"/>
      <w:r>
        <w:rPr>
          <w:rFonts w:ascii="Calibri" w:hAnsi="Calibri" w:cs="Calibri"/>
          <w:sz w:val="22"/>
          <w:szCs w:val="22"/>
        </w:rPr>
        <w:t>işleyis</w:t>
      </w:r>
      <w:proofErr w:type="spellEnd"/>
      <w:r>
        <w:rPr>
          <w:rFonts w:ascii="Calibri" w:hAnsi="Calibri" w:cs="Calibri"/>
          <w:sz w:val="22"/>
          <w:szCs w:val="22"/>
        </w:rPr>
        <w:t xml:space="preserve">̧ </w:t>
      </w:r>
      <w:proofErr w:type="spellStart"/>
      <w:r>
        <w:rPr>
          <w:rFonts w:ascii="Calibri" w:hAnsi="Calibri" w:cs="Calibri"/>
          <w:sz w:val="22"/>
          <w:szCs w:val="22"/>
        </w:rPr>
        <w:t>prosedüru</w:t>
      </w:r>
      <w:proofErr w:type="spellEnd"/>
      <w:r>
        <w:rPr>
          <w:rFonts w:ascii="Calibri" w:hAnsi="Calibri" w:cs="Calibri"/>
          <w:sz w:val="22"/>
          <w:szCs w:val="22"/>
        </w:rPr>
        <w:t xml:space="preserve">̈ yazılı olarak belirlenmeli; her asistan ameliyathane </w:t>
      </w:r>
      <w:proofErr w:type="spellStart"/>
      <w:r>
        <w:rPr>
          <w:rFonts w:ascii="Calibri" w:hAnsi="Calibri" w:cs="Calibri"/>
          <w:sz w:val="22"/>
          <w:szCs w:val="22"/>
        </w:rPr>
        <w:t>işleyişi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güvenli</w:t>
      </w:r>
      <w:proofErr w:type="spellEnd"/>
      <w:r>
        <w:rPr>
          <w:rFonts w:ascii="Calibri" w:hAnsi="Calibri" w:cs="Calibri"/>
          <w:sz w:val="22"/>
          <w:szCs w:val="22"/>
        </w:rPr>
        <w:t xml:space="preserve"> cerrahi standartları </w:t>
      </w:r>
      <w:proofErr w:type="spellStart"/>
      <w:r>
        <w:rPr>
          <w:rFonts w:ascii="Calibri" w:hAnsi="Calibri" w:cs="Calibri"/>
          <w:sz w:val="22"/>
          <w:szCs w:val="22"/>
        </w:rPr>
        <w:t>yönünden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almalıdır. (</w:t>
      </w:r>
      <w:proofErr w:type="spellStart"/>
      <w:r>
        <w:rPr>
          <w:rFonts w:ascii="Calibri" w:hAnsi="Calibri" w:cs="Calibri"/>
          <w:sz w:val="22"/>
          <w:szCs w:val="22"/>
        </w:rPr>
        <w:t>Ör</w:t>
      </w:r>
      <w:proofErr w:type="spellEnd"/>
      <w:r>
        <w:rPr>
          <w:rFonts w:ascii="Calibri" w:hAnsi="Calibri" w:cs="Calibri"/>
          <w:sz w:val="22"/>
          <w:szCs w:val="22"/>
        </w:rPr>
        <w:t xml:space="preserve">. Hangi </w:t>
      </w:r>
      <w:r w:rsidR="001C5CCB">
        <w:rPr>
          <w:rFonts w:ascii="Calibri" w:hAnsi="Calibri" w:cs="Calibri"/>
          <w:sz w:val="22"/>
          <w:szCs w:val="22"/>
        </w:rPr>
        <w:t xml:space="preserve">memeden </w:t>
      </w:r>
      <w:r>
        <w:rPr>
          <w:rFonts w:ascii="Calibri" w:hAnsi="Calibri" w:cs="Calibri"/>
          <w:sz w:val="22"/>
          <w:szCs w:val="22"/>
        </w:rPr>
        <w:t xml:space="preserve">ameliyat </w:t>
      </w:r>
      <w:proofErr w:type="spellStart"/>
      <w:r>
        <w:rPr>
          <w:rFonts w:ascii="Calibri" w:hAnsi="Calibri" w:cs="Calibri"/>
          <w:sz w:val="22"/>
          <w:szCs w:val="22"/>
        </w:rPr>
        <w:t>edileceğinin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işaretlenmesi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</w:p>
    <w:p w14:paraId="14316C4C" w14:textId="77777777" w:rsidR="00EF331D" w:rsidRDefault="00EF331D" w:rsidP="00AF083E">
      <w:pPr>
        <w:pStyle w:val="NormalWeb"/>
        <w:numPr>
          <w:ilvl w:val="1"/>
          <w:numId w:val="13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Ameliyathanede asistan tarafından kullanılacak aletlerin kullanım talimatları </w:t>
      </w:r>
      <w:proofErr w:type="spellStart"/>
      <w:r>
        <w:rPr>
          <w:rFonts w:ascii="Calibri" w:hAnsi="Calibri" w:cs="Calibri"/>
          <w:sz w:val="22"/>
          <w:szCs w:val="22"/>
        </w:rPr>
        <w:t>erişilebilir</w:t>
      </w:r>
      <w:proofErr w:type="spellEnd"/>
      <w:r>
        <w:rPr>
          <w:rFonts w:ascii="Calibri" w:hAnsi="Calibri" w:cs="Calibri"/>
          <w:sz w:val="22"/>
          <w:szCs w:val="22"/>
        </w:rPr>
        <w:t xml:space="preserve"> olmalı ve cihazların kullanımı ile ilgili temel bilgiler asistanlara verilmelidir. </w:t>
      </w:r>
    </w:p>
    <w:p w14:paraId="4714666B" w14:textId="77777777" w:rsidR="00EF331D" w:rsidRDefault="00EF331D" w:rsidP="00AF083E">
      <w:pPr>
        <w:pStyle w:val="NormalWeb"/>
        <w:jc w:val="both"/>
      </w:pPr>
      <w:r>
        <w:rPr>
          <w:rFonts w:ascii="Calibri,Bold" w:hAnsi="Calibri,Bold"/>
          <w:sz w:val="22"/>
          <w:szCs w:val="22"/>
        </w:rPr>
        <w:t xml:space="preserve">VII. EĞİTSEL KAYNAKLAR </w:t>
      </w:r>
    </w:p>
    <w:p w14:paraId="74A9E34C" w14:textId="77777777" w:rsidR="00EF331D" w:rsidRDefault="00EF331D" w:rsidP="00AF083E">
      <w:pPr>
        <w:pStyle w:val="NormalWeb"/>
        <w:numPr>
          <w:ilvl w:val="0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Bilimsel ve mesleki bilgiye </w:t>
      </w:r>
      <w:proofErr w:type="spellStart"/>
      <w:r>
        <w:rPr>
          <w:rFonts w:ascii="Calibri,Bold" w:hAnsi="Calibri,Bold"/>
          <w:sz w:val="22"/>
          <w:szCs w:val="22"/>
        </w:rPr>
        <w:t>erişim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sağlanmalıdır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481BEF0" w14:textId="77777777" w:rsidR="00EF331D" w:rsidRDefault="00EF331D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Bilgi kaynaklarına </w:t>
      </w:r>
      <w:proofErr w:type="spellStart"/>
      <w:r>
        <w:rPr>
          <w:rFonts w:ascii="Calibri" w:hAnsi="Calibri" w:cs="Calibri"/>
          <w:sz w:val="22"/>
          <w:szCs w:val="22"/>
        </w:rPr>
        <w:t>erişim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sağlanmalıdır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0135EABC" w14:textId="0E8CDBA2" w:rsidR="00EF331D" w:rsidRPr="001C5CCB" w:rsidRDefault="001232A6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Genel cerrahi</w:t>
      </w:r>
      <w:r w:rsidR="00EF331D">
        <w:rPr>
          <w:rFonts w:ascii="Calibri" w:hAnsi="Calibri" w:cs="Calibri"/>
          <w:sz w:val="22"/>
          <w:szCs w:val="22"/>
        </w:rPr>
        <w:t xml:space="preserve"> alanında bilimsel kitaplar, dergiler ve multimedya ekipmanı ve online veri </w:t>
      </w:r>
      <w:r w:rsidR="00EF331D" w:rsidRPr="001C5CCB">
        <w:rPr>
          <w:rFonts w:ascii="Calibri" w:hAnsi="Calibri" w:cs="Calibri"/>
          <w:sz w:val="22"/>
          <w:szCs w:val="22"/>
        </w:rPr>
        <w:t xml:space="preserve">tabanlarına </w:t>
      </w:r>
      <w:proofErr w:type="spellStart"/>
      <w:r w:rsidR="00EF331D" w:rsidRPr="001C5CCB">
        <w:rPr>
          <w:rFonts w:ascii="Calibri" w:hAnsi="Calibri" w:cs="Calibri"/>
          <w:sz w:val="22"/>
          <w:szCs w:val="22"/>
        </w:rPr>
        <w:t>erişim</w:t>
      </w:r>
      <w:proofErr w:type="spellEnd"/>
      <w:r w:rsidR="00EF331D" w:rsidRPr="001C5C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331D" w:rsidRPr="001C5CCB">
        <w:rPr>
          <w:rFonts w:ascii="Calibri" w:hAnsi="Calibri" w:cs="Calibri"/>
          <w:sz w:val="22"/>
          <w:szCs w:val="22"/>
        </w:rPr>
        <w:t>imkânlarından</w:t>
      </w:r>
      <w:proofErr w:type="spellEnd"/>
      <w:r w:rsidR="00EF331D" w:rsidRPr="001C5C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331D" w:rsidRPr="001C5CCB">
        <w:rPr>
          <w:rFonts w:ascii="Calibri" w:hAnsi="Calibri" w:cs="Calibri"/>
          <w:sz w:val="22"/>
          <w:szCs w:val="22"/>
        </w:rPr>
        <w:t>oluşan</w:t>
      </w:r>
      <w:proofErr w:type="spellEnd"/>
      <w:r w:rsidR="00EF331D" w:rsidRPr="001C5C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331D" w:rsidRPr="001C5CCB">
        <w:rPr>
          <w:rFonts w:ascii="Calibri" w:hAnsi="Calibri" w:cs="Calibri"/>
          <w:sz w:val="22"/>
          <w:szCs w:val="22"/>
        </w:rPr>
        <w:t>kütüphane</w:t>
      </w:r>
      <w:proofErr w:type="spellEnd"/>
      <w:r w:rsidR="00EF331D" w:rsidRPr="001C5CC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F331D" w:rsidRPr="001C5CCB">
        <w:rPr>
          <w:rFonts w:ascii="Calibri" w:hAnsi="Calibri" w:cs="Calibri"/>
          <w:sz w:val="22"/>
          <w:szCs w:val="22"/>
        </w:rPr>
        <w:t>erişimi</w:t>
      </w:r>
      <w:proofErr w:type="spellEnd"/>
      <w:r w:rsidR="00EF331D" w:rsidRPr="001C5CCB">
        <w:rPr>
          <w:rFonts w:ascii="Calibri" w:hAnsi="Calibri" w:cs="Calibri"/>
          <w:sz w:val="22"/>
          <w:szCs w:val="22"/>
        </w:rPr>
        <w:t xml:space="preserve"> olmalıdır. </w:t>
      </w:r>
    </w:p>
    <w:p w14:paraId="0C7AE047" w14:textId="77777777" w:rsidR="00EF331D" w:rsidRDefault="00EF331D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Bilgi kullanımının </w:t>
      </w:r>
      <w:proofErr w:type="spellStart"/>
      <w:r>
        <w:rPr>
          <w:rFonts w:ascii="Calibri" w:hAnsi="Calibri" w:cs="Calibri"/>
          <w:sz w:val="22"/>
          <w:szCs w:val="22"/>
        </w:rPr>
        <w:t>öğrenilmesi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geliştirilmesi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asistanların bilimsel </w:t>
      </w:r>
      <w:proofErr w:type="spellStart"/>
      <w:r>
        <w:rPr>
          <w:rFonts w:ascii="Calibri" w:hAnsi="Calibri" w:cs="Calibri"/>
          <w:sz w:val="22"/>
          <w:szCs w:val="22"/>
        </w:rPr>
        <w:t>çalışma</w:t>
      </w:r>
      <w:proofErr w:type="spellEnd"/>
      <w:r>
        <w:rPr>
          <w:rFonts w:ascii="Calibri" w:hAnsi="Calibri" w:cs="Calibri"/>
          <w:sz w:val="22"/>
          <w:szCs w:val="22"/>
        </w:rPr>
        <w:t xml:space="preserve"> yapmaları desteklenmelidir. </w:t>
      </w:r>
    </w:p>
    <w:p w14:paraId="60FABD30" w14:textId="1772BF5E" w:rsidR="00EF331D" w:rsidRDefault="00EF331D" w:rsidP="00AF083E">
      <w:pPr>
        <w:pStyle w:val="NormalWeb"/>
        <w:numPr>
          <w:ilvl w:val="0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T</w:t>
      </w:r>
      <w:r w:rsidR="007E728F">
        <w:rPr>
          <w:rFonts w:ascii="Calibri,Bold" w:hAnsi="Calibri,Bold"/>
          <w:sz w:val="22"/>
          <w:szCs w:val="22"/>
        </w:rPr>
        <w:t>CD</w:t>
      </w:r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Ana-Birimlerine (</w:t>
      </w:r>
      <w:r w:rsidR="007E728F">
        <w:rPr>
          <w:rFonts w:ascii="Calibri" w:hAnsi="Calibri" w:cs="Calibri"/>
          <w:sz w:val="22"/>
          <w:szCs w:val="22"/>
        </w:rPr>
        <w:t xml:space="preserve">Meme -endokrin, </w:t>
      </w:r>
      <w:proofErr w:type="spellStart"/>
      <w:r w:rsidR="007E728F">
        <w:rPr>
          <w:rFonts w:ascii="Calibri" w:hAnsi="Calibri" w:cs="Calibri"/>
          <w:sz w:val="22"/>
          <w:szCs w:val="22"/>
        </w:rPr>
        <w:t>hepatobiliyer</w:t>
      </w:r>
      <w:proofErr w:type="spellEnd"/>
      <w:r w:rsidR="007E728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E728F">
        <w:rPr>
          <w:rFonts w:ascii="Calibri" w:hAnsi="Calibri" w:cs="Calibri"/>
          <w:sz w:val="22"/>
          <w:szCs w:val="22"/>
        </w:rPr>
        <w:t>kolorektal</w:t>
      </w:r>
      <w:proofErr w:type="spellEnd"/>
      <w:r w:rsidR="007E728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7E728F">
        <w:rPr>
          <w:rFonts w:ascii="Calibri" w:hAnsi="Calibri" w:cs="Calibri"/>
          <w:sz w:val="22"/>
          <w:szCs w:val="22"/>
        </w:rPr>
        <w:t>Gastroint</w:t>
      </w:r>
      <w:r w:rsidR="001422B8">
        <w:rPr>
          <w:rFonts w:ascii="Calibri" w:hAnsi="Calibri" w:cs="Calibri"/>
          <w:sz w:val="22"/>
          <w:szCs w:val="22"/>
        </w:rPr>
        <w:t>e</w:t>
      </w:r>
      <w:r w:rsidR="007E728F">
        <w:rPr>
          <w:rFonts w:ascii="Calibri" w:hAnsi="Calibri" w:cs="Calibri"/>
          <w:sz w:val="22"/>
          <w:szCs w:val="22"/>
        </w:rPr>
        <w:t>stinal</w:t>
      </w:r>
      <w:proofErr w:type="spellEnd"/>
      <w:r w:rsidR="007E728F">
        <w:rPr>
          <w:rFonts w:ascii="Calibri" w:hAnsi="Calibri" w:cs="Calibri"/>
          <w:sz w:val="22"/>
          <w:szCs w:val="22"/>
        </w:rPr>
        <w:t xml:space="preserve"> sistem-fıtık </w:t>
      </w:r>
      <w:proofErr w:type="spellStart"/>
      <w:r w:rsidR="007E728F">
        <w:rPr>
          <w:rFonts w:ascii="Calibri" w:hAnsi="Calibri" w:cs="Calibri"/>
          <w:sz w:val="22"/>
          <w:szCs w:val="22"/>
        </w:rPr>
        <w:t>vb</w:t>
      </w:r>
      <w:proofErr w:type="spellEnd"/>
      <w:r>
        <w:rPr>
          <w:rFonts w:ascii="Calibri" w:hAnsi="Calibri" w:cs="Calibri"/>
          <w:sz w:val="22"/>
          <w:szCs w:val="22"/>
        </w:rPr>
        <w:t xml:space="preserve">) uygun birim </w:t>
      </w:r>
      <w:proofErr w:type="spellStart"/>
      <w:r>
        <w:rPr>
          <w:rFonts w:ascii="Calibri" w:hAnsi="Calibri" w:cs="Calibri"/>
          <w:sz w:val="22"/>
          <w:szCs w:val="22"/>
        </w:rPr>
        <w:t>yapılaşması</w:t>
      </w:r>
      <w:proofErr w:type="spellEnd"/>
      <w:r>
        <w:rPr>
          <w:rFonts w:ascii="Calibri" w:hAnsi="Calibri" w:cs="Calibri"/>
          <w:sz w:val="22"/>
          <w:szCs w:val="22"/>
        </w:rPr>
        <w:t xml:space="preserve"> bulunmalı; birim </w:t>
      </w:r>
      <w:proofErr w:type="spellStart"/>
      <w:r>
        <w:rPr>
          <w:rFonts w:ascii="Calibri" w:hAnsi="Calibri" w:cs="Calibri"/>
          <w:sz w:val="22"/>
          <w:szCs w:val="22"/>
        </w:rPr>
        <w:t>eğiticileri</w:t>
      </w:r>
      <w:proofErr w:type="spellEnd"/>
      <w:r>
        <w:rPr>
          <w:rFonts w:ascii="Calibri" w:hAnsi="Calibri" w:cs="Calibri"/>
          <w:sz w:val="22"/>
          <w:szCs w:val="22"/>
        </w:rPr>
        <w:t xml:space="preserve"> bu </w:t>
      </w:r>
      <w:proofErr w:type="spellStart"/>
      <w:r>
        <w:rPr>
          <w:rFonts w:ascii="Calibri" w:hAnsi="Calibri" w:cs="Calibri"/>
          <w:sz w:val="22"/>
          <w:szCs w:val="22"/>
        </w:rPr>
        <w:t>eğitimi</w:t>
      </w:r>
      <w:proofErr w:type="spellEnd"/>
      <w:r>
        <w:rPr>
          <w:rFonts w:ascii="Calibri" w:hAnsi="Calibri" w:cs="Calibri"/>
          <w:sz w:val="22"/>
          <w:szCs w:val="22"/>
        </w:rPr>
        <w:t xml:space="preserve"> verecek yetkinlikte olmalıdır. </w:t>
      </w:r>
      <w:r w:rsidR="00755CB1">
        <w:rPr>
          <w:rFonts w:ascii="Calibri" w:hAnsi="Calibri" w:cs="Calibri"/>
          <w:sz w:val="22"/>
          <w:szCs w:val="22"/>
        </w:rPr>
        <w:t xml:space="preserve">Genel cerrahi </w:t>
      </w:r>
      <w:proofErr w:type="spellStart"/>
      <w:r w:rsidR="00755CB1">
        <w:rPr>
          <w:rFonts w:ascii="Calibri" w:hAnsi="Calibri" w:cs="Calibri"/>
          <w:sz w:val="22"/>
          <w:szCs w:val="22"/>
        </w:rPr>
        <w:t>y</w:t>
      </w:r>
      <w:r w:rsidR="001C5CCB">
        <w:rPr>
          <w:rFonts w:ascii="Calibri" w:hAnsi="Calibri" w:cs="Calibri"/>
          <w:sz w:val="22"/>
          <w:szCs w:val="22"/>
        </w:rPr>
        <w:t>andal</w:t>
      </w:r>
      <w:proofErr w:type="spellEnd"/>
      <w:r w:rsidR="001C5CCB">
        <w:rPr>
          <w:rFonts w:ascii="Calibri" w:hAnsi="Calibri" w:cs="Calibri"/>
          <w:sz w:val="22"/>
          <w:szCs w:val="22"/>
        </w:rPr>
        <w:t xml:space="preserve"> </w:t>
      </w:r>
      <w:r w:rsidR="00755CB1">
        <w:rPr>
          <w:rFonts w:ascii="Calibri" w:hAnsi="Calibri" w:cs="Calibri"/>
          <w:sz w:val="22"/>
          <w:szCs w:val="22"/>
        </w:rPr>
        <w:t xml:space="preserve"> eğitim kliniği </w:t>
      </w:r>
      <w:r w:rsidR="001C5CCB">
        <w:rPr>
          <w:rFonts w:ascii="Calibri" w:hAnsi="Calibri" w:cs="Calibri"/>
          <w:sz w:val="22"/>
          <w:szCs w:val="22"/>
        </w:rPr>
        <w:t xml:space="preserve">mevcut olan birimlerde asistanların ilgili genel cerrahi </w:t>
      </w:r>
      <w:proofErr w:type="spellStart"/>
      <w:r w:rsidR="001C5CCB">
        <w:rPr>
          <w:rFonts w:ascii="Calibri" w:hAnsi="Calibri" w:cs="Calibri"/>
          <w:sz w:val="22"/>
          <w:szCs w:val="22"/>
        </w:rPr>
        <w:t>yandal</w:t>
      </w:r>
      <w:proofErr w:type="spellEnd"/>
      <w:r w:rsidR="001C5CCB">
        <w:rPr>
          <w:rFonts w:ascii="Calibri" w:hAnsi="Calibri" w:cs="Calibri"/>
          <w:sz w:val="22"/>
          <w:szCs w:val="22"/>
        </w:rPr>
        <w:t xml:space="preserve"> bölümlerine de rotasyonu sağlanmalıdır.</w:t>
      </w:r>
    </w:p>
    <w:p w14:paraId="0E38C507" w14:textId="001226AA" w:rsidR="00EF331D" w:rsidRDefault="00EF331D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kurumunda </w:t>
      </w:r>
      <w:r w:rsidR="007E728F">
        <w:rPr>
          <w:rFonts w:ascii="Calibri" w:hAnsi="Calibri" w:cs="Calibri"/>
          <w:sz w:val="22"/>
          <w:szCs w:val="22"/>
        </w:rPr>
        <w:t>TCD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ana-birimlerini kapsayacak </w:t>
      </w:r>
      <w:proofErr w:type="gramStart"/>
      <w:r w:rsidR="00E83138">
        <w:rPr>
          <w:rFonts w:ascii="Calibri" w:hAnsi="Calibri" w:cs="Calibri"/>
          <w:sz w:val="22"/>
          <w:szCs w:val="22"/>
        </w:rPr>
        <w:t>şekilde  alt</w:t>
      </w:r>
      <w:proofErr w:type="gramEnd"/>
      <w:r w:rsidR="00E8313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birim</w:t>
      </w:r>
      <w:r w:rsidR="00E83138">
        <w:rPr>
          <w:rFonts w:ascii="Calibri" w:hAnsi="Calibri" w:cs="Calibri"/>
          <w:sz w:val="22"/>
          <w:szCs w:val="22"/>
        </w:rPr>
        <w:t>lerin</w:t>
      </w:r>
      <w:r>
        <w:rPr>
          <w:rFonts w:ascii="Calibri" w:hAnsi="Calibri" w:cs="Calibri"/>
          <w:sz w:val="22"/>
          <w:szCs w:val="22"/>
        </w:rPr>
        <w:t xml:space="preserve"> yapıla</w:t>
      </w:r>
      <w:r w:rsidR="00E83138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ması </w:t>
      </w:r>
      <w:r w:rsidR="00E83138">
        <w:rPr>
          <w:rFonts w:ascii="Calibri" w:hAnsi="Calibri" w:cs="Calibri"/>
          <w:sz w:val="22"/>
          <w:szCs w:val="22"/>
        </w:rPr>
        <w:t>teşvik edilmelidir.</w:t>
      </w:r>
    </w:p>
    <w:p w14:paraId="32EB4C99" w14:textId="77777777" w:rsidR="00EF331D" w:rsidRDefault="00EF331D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Birim </w:t>
      </w:r>
      <w:proofErr w:type="spellStart"/>
      <w:r>
        <w:rPr>
          <w:rFonts w:ascii="Calibri" w:hAnsi="Calibri" w:cs="Calibri"/>
          <w:sz w:val="22"/>
          <w:szCs w:val="22"/>
        </w:rPr>
        <w:t>eğiticileri</w:t>
      </w:r>
      <w:proofErr w:type="spellEnd"/>
      <w:r>
        <w:rPr>
          <w:rFonts w:ascii="Calibri" w:hAnsi="Calibri" w:cs="Calibri"/>
          <w:sz w:val="22"/>
          <w:szCs w:val="22"/>
        </w:rPr>
        <w:t xml:space="preserve"> belirli olmalı ve ilgili birim </w:t>
      </w:r>
      <w:proofErr w:type="spellStart"/>
      <w:r>
        <w:rPr>
          <w:rFonts w:ascii="Calibri" w:hAnsi="Calibri" w:cs="Calibri"/>
          <w:sz w:val="22"/>
          <w:szCs w:val="22"/>
        </w:rPr>
        <w:t>eğitimini</w:t>
      </w:r>
      <w:proofErr w:type="spellEnd"/>
      <w:r>
        <w:rPr>
          <w:rFonts w:ascii="Calibri" w:hAnsi="Calibri" w:cs="Calibri"/>
          <w:sz w:val="22"/>
          <w:szCs w:val="22"/>
        </w:rPr>
        <w:t xml:space="preserve"> verebilecek yetkinlik ve </w:t>
      </w:r>
      <w:proofErr w:type="spellStart"/>
      <w:r>
        <w:rPr>
          <w:rFonts w:ascii="Calibri" w:hAnsi="Calibri" w:cs="Calibri"/>
          <w:sz w:val="22"/>
          <w:szCs w:val="22"/>
        </w:rPr>
        <w:t>tecrübeye</w:t>
      </w:r>
      <w:proofErr w:type="spellEnd"/>
      <w:r>
        <w:rPr>
          <w:rFonts w:ascii="Calibri" w:hAnsi="Calibri" w:cs="Calibri"/>
          <w:sz w:val="22"/>
          <w:szCs w:val="22"/>
        </w:rPr>
        <w:t xml:space="preserve"> sahip olmalıdır. </w:t>
      </w:r>
    </w:p>
    <w:p w14:paraId="07E6661F" w14:textId="7A99B68C" w:rsidR="00EF331D" w:rsidRDefault="00EF331D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Birim </w:t>
      </w:r>
      <w:proofErr w:type="spellStart"/>
      <w:r>
        <w:rPr>
          <w:rFonts w:ascii="Calibri" w:hAnsi="Calibri" w:cs="Calibri"/>
          <w:sz w:val="22"/>
          <w:szCs w:val="22"/>
        </w:rPr>
        <w:t>eğiticisinin</w:t>
      </w:r>
      <w:proofErr w:type="spellEnd"/>
      <w:r>
        <w:rPr>
          <w:rFonts w:ascii="Calibri" w:hAnsi="Calibri" w:cs="Calibri"/>
          <w:sz w:val="22"/>
          <w:szCs w:val="22"/>
        </w:rPr>
        <w:t xml:space="preserve"> ilgili </w:t>
      </w:r>
      <w:proofErr w:type="spellStart"/>
      <w:r>
        <w:rPr>
          <w:rFonts w:ascii="Calibri" w:hAnsi="Calibri" w:cs="Calibri"/>
          <w:sz w:val="22"/>
          <w:szCs w:val="22"/>
        </w:rPr>
        <w:t>eğitimi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verebileceğine</w:t>
      </w:r>
      <w:proofErr w:type="spellEnd"/>
      <w:r>
        <w:rPr>
          <w:rFonts w:ascii="Calibri" w:hAnsi="Calibri" w:cs="Calibri"/>
          <w:sz w:val="22"/>
          <w:szCs w:val="22"/>
        </w:rPr>
        <w:t xml:space="preserve"> dair belgeleri (</w:t>
      </w:r>
      <w:proofErr w:type="spellStart"/>
      <w:r>
        <w:rPr>
          <w:rFonts w:ascii="Calibri" w:hAnsi="Calibri" w:cs="Calibri"/>
          <w:sz w:val="22"/>
          <w:szCs w:val="22"/>
        </w:rPr>
        <w:t>fellowship</w:t>
      </w:r>
      <w:proofErr w:type="spellEnd"/>
      <w:r>
        <w:rPr>
          <w:rFonts w:ascii="Calibri" w:hAnsi="Calibri" w:cs="Calibri"/>
          <w:sz w:val="22"/>
          <w:szCs w:val="22"/>
        </w:rPr>
        <w:t xml:space="preserve">, sertifika,) olmalıdır. </w:t>
      </w:r>
    </w:p>
    <w:p w14:paraId="2CE87341" w14:textId="77777777" w:rsidR="00EF331D" w:rsidRDefault="00EF331D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Kurum </w:t>
      </w:r>
      <w:proofErr w:type="spellStart"/>
      <w:r>
        <w:rPr>
          <w:rFonts w:ascii="Calibri" w:hAnsi="Calibri" w:cs="Calibri"/>
          <w:sz w:val="22"/>
          <w:szCs w:val="22"/>
        </w:rPr>
        <w:t>içinde</w:t>
      </w:r>
      <w:proofErr w:type="spellEnd"/>
      <w:r>
        <w:rPr>
          <w:rFonts w:ascii="Calibri" w:hAnsi="Calibri" w:cs="Calibri"/>
          <w:sz w:val="22"/>
          <w:szCs w:val="22"/>
        </w:rPr>
        <w:t xml:space="preserve"> ilgili birim </w:t>
      </w:r>
      <w:proofErr w:type="spellStart"/>
      <w:r>
        <w:rPr>
          <w:rFonts w:ascii="Calibri" w:hAnsi="Calibri" w:cs="Calibri"/>
          <w:sz w:val="22"/>
          <w:szCs w:val="22"/>
        </w:rPr>
        <w:t>eğitimini</w:t>
      </w:r>
      <w:proofErr w:type="spellEnd"/>
      <w:r>
        <w:rPr>
          <w:rFonts w:ascii="Calibri" w:hAnsi="Calibri" w:cs="Calibri"/>
          <w:sz w:val="22"/>
          <w:szCs w:val="22"/>
        </w:rPr>
        <w:t xml:space="preserve"> verecek nitelikte </w:t>
      </w:r>
      <w:proofErr w:type="spellStart"/>
      <w:r>
        <w:rPr>
          <w:rFonts w:ascii="Calibri" w:hAnsi="Calibri" w:cs="Calibri"/>
          <w:sz w:val="22"/>
          <w:szCs w:val="22"/>
        </w:rPr>
        <w:t>eğitmen</w:t>
      </w:r>
      <w:proofErr w:type="spellEnd"/>
      <w:r>
        <w:rPr>
          <w:rFonts w:ascii="Calibri" w:hAnsi="Calibri" w:cs="Calibri"/>
          <w:sz w:val="22"/>
          <w:szCs w:val="22"/>
        </w:rPr>
        <w:t xml:space="preserve"> yoksa kurum </w:t>
      </w:r>
      <w:proofErr w:type="spellStart"/>
      <w:r>
        <w:rPr>
          <w:rFonts w:ascii="Calibri" w:hAnsi="Calibri" w:cs="Calibri"/>
          <w:sz w:val="22"/>
          <w:szCs w:val="22"/>
        </w:rPr>
        <w:t>dışından</w:t>
      </w:r>
      <w:proofErr w:type="spellEnd"/>
      <w:r>
        <w:rPr>
          <w:rFonts w:ascii="Calibri" w:hAnsi="Calibri" w:cs="Calibri"/>
          <w:sz w:val="22"/>
          <w:szCs w:val="22"/>
        </w:rPr>
        <w:t xml:space="preserve"> bu </w:t>
      </w:r>
      <w:proofErr w:type="spellStart"/>
      <w:r>
        <w:rPr>
          <w:rFonts w:ascii="Calibri" w:hAnsi="Calibri" w:cs="Calibri"/>
          <w:sz w:val="22"/>
          <w:szCs w:val="22"/>
        </w:rPr>
        <w:t>amaçla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eğitmen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görevlendirilebilir</w:t>
      </w:r>
      <w:proofErr w:type="spellEnd"/>
      <w:r>
        <w:rPr>
          <w:rFonts w:ascii="Calibri" w:hAnsi="Calibri" w:cs="Calibri"/>
          <w:sz w:val="22"/>
          <w:szCs w:val="22"/>
        </w:rPr>
        <w:t xml:space="preserve">. Bu durumda bu </w:t>
      </w:r>
      <w:proofErr w:type="spellStart"/>
      <w:r>
        <w:rPr>
          <w:rFonts w:ascii="Calibri" w:hAnsi="Calibri" w:cs="Calibri"/>
          <w:sz w:val="22"/>
          <w:szCs w:val="22"/>
        </w:rPr>
        <w:t>görevlendirme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dokümante</w:t>
      </w:r>
      <w:proofErr w:type="spellEnd"/>
      <w:r>
        <w:rPr>
          <w:rFonts w:ascii="Calibri" w:hAnsi="Calibri" w:cs="Calibri"/>
          <w:sz w:val="22"/>
          <w:szCs w:val="22"/>
        </w:rPr>
        <w:t xml:space="preserve"> edilmelidir. </w:t>
      </w:r>
    </w:p>
    <w:p w14:paraId="6C9A3CBB" w14:textId="77777777" w:rsidR="00EF331D" w:rsidRDefault="00EF331D" w:rsidP="00AF083E">
      <w:pPr>
        <w:pStyle w:val="NormalWeb"/>
        <w:numPr>
          <w:ilvl w:val="0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Asistan hasta takibinde ve klinik </w:t>
      </w:r>
      <w:proofErr w:type="spellStart"/>
      <w:r>
        <w:rPr>
          <w:rFonts w:ascii="Calibri,Bold" w:hAnsi="Calibri,Bold"/>
          <w:sz w:val="22"/>
          <w:szCs w:val="22"/>
        </w:rPr>
        <w:t>işleyişinde</w:t>
      </w:r>
      <w:proofErr w:type="spellEnd"/>
      <w:r>
        <w:rPr>
          <w:rFonts w:ascii="Calibri,Bold" w:hAnsi="Calibri,Bold"/>
          <w:sz w:val="22"/>
          <w:szCs w:val="22"/>
        </w:rPr>
        <w:t xml:space="preserve"> bilgi teknolojilerini kullanma becerisi </w:t>
      </w:r>
      <w:proofErr w:type="spellStart"/>
      <w:r>
        <w:rPr>
          <w:rFonts w:ascii="Calibri,Bold" w:hAnsi="Calibri,Bold"/>
          <w:sz w:val="22"/>
          <w:szCs w:val="22"/>
        </w:rPr>
        <w:t>göstermelidir</w:t>
      </w:r>
      <w:proofErr w:type="spellEnd"/>
      <w:r>
        <w:rPr>
          <w:rFonts w:ascii="Calibri,Bold" w:hAnsi="Calibri,Bold"/>
          <w:sz w:val="22"/>
          <w:szCs w:val="22"/>
        </w:rPr>
        <w:t xml:space="preserve">. </w:t>
      </w:r>
    </w:p>
    <w:p w14:paraId="7418D402" w14:textId="77777777" w:rsidR="00EF331D" w:rsidRDefault="00EF331D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Hasta takibinde bilgi teknolojilerinin kullanımı ile ilgili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verilmelidir. </w:t>
      </w:r>
    </w:p>
    <w:p w14:paraId="778A3727" w14:textId="77777777" w:rsidR="00EF331D" w:rsidRDefault="00EF331D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Hasta verilerine bilgi teknolojileri kullanarak </w:t>
      </w:r>
      <w:proofErr w:type="spellStart"/>
      <w:r>
        <w:rPr>
          <w:rFonts w:ascii="Calibri" w:hAnsi="Calibri" w:cs="Calibri"/>
          <w:sz w:val="22"/>
          <w:szCs w:val="22"/>
        </w:rPr>
        <w:t>erişim</w:t>
      </w:r>
      <w:proofErr w:type="spellEnd"/>
      <w:r>
        <w:rPr>
          <w:rFonts w:ascii="Calibri" w:hAnsi="Calibri" w:cs="Calibri"/>
          <w:sz w:val="22"/>
          <w:szCs w:val="22"/>
        </w:rPr>
        <w:t xml:space="preserve"> becerisi </w:t>
      </w:r>
      <w:proofErr w:type="spellStart"/>
      <w:r>
        <w:rPr>
          <w:rFonts w:ascii="Calibri" w:hAnsi="Calibri" w:cs="Calibri"/>
          <w:sz w:val="22"/>
          <w:szCs w:val="22"/>
        </w:rPr>
        <w:t>sağlanmalıdır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0C72B8B3" w14:textId="77777777" w:rsidR="00EF331D" w:rsidRDefault="00EF331D" w:rsidP="00AF083E">
      <w:pPr>
        <w:pStyle w:val="NormalWeb"/>
        <w:numPr>
          <w:ilvl w:val="0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Asistanlar yeterli sayıda </w:t>
      </w:r>
      <w:proofErr w:type="spellStart"/>
      <w:r>
        <w:rPr>
          <w:rFonts w:ascii="Calibri,Bold" w:hAnsi="Calibri,Bold"/>
          <w:sz w:val="22"/>
          <w:szCs w:val="22"/>
        </w:rPr>
        <w:t>araştırma</w:t>
      </w:r>
      <w:proofErr w:type="spellEnd"/>
      <w:r>
        <w:rPr>
          <w:rFonts w:ascii="Calibri,Bold" w:hAnsi="Calibri,Bold"/>
          <w:sz w:val="22"/>
          <w:szCs w:val="22"/>
        </w:rPr>
        <w:t xml:space="preserve"> projesi, bilimsel </w:t>
      </w:r>
      <w:proofErr w:type="spellStart"/>
      <w:r>
        <w:rPr>
          <w:rFonts w:ascii="Calibri,Bold" w:hAnsi="Calibri,Bold"/>
          <w:sz w:val="22"/>
          <w:szCs w:val="22"/>
        </w:rPr>
        <w:t>çalışma</w:t>
      </w:r>
      <w:proofErr w:type="spellEnd"/>
      <w:r>
        <w:rPr>
          <w:rFonts w:ascii="Calibri,Bold" w:hAnsi="Calibri,Bold"/>
          <w:sz w:val="22"/>
          <w:szCs w:val="22"/>
        </w:rPr>
        <w:t xml:space="preserve">, yayın ve bildiri katılımı yaparak mezun olmalıdır. </w:t>
      </w:r>
    </w:p>
    <w:p w14:paraId="2824634D" w14:textId="77777777" w:rsidR="00EF331D" w:rsidRDefault="00EF331D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Asistanların katılması gereken </w:t>
      </w:r>
      <w:proofErr w:type="spellStart"/>
      <w:r>
        <w:rPr>
          <w:rFonts w:ascii="Calibri" w:hAnsi="Calibri" w:cs="Calibri"/>
          <w:sz w:val="22"/>
          <w:szCs w:val="22"/>
        </w:rPr>
        <w:t>araştırma</w:t>
      </w:r>
      <w:proofErr w:type="spellEnd"/>
      <w:r>
        <w:rPr>
          <w:rFonts w:ascii="Calibri" w:hAnsi="Calibri" w:cs="Calibri"/>
          <w:sz w:val="22"/>
          <w:szCs w:val="22"/>
        </w:rPr>
        <w:t xml:space="preserve"> projesi, bildiri, yayın sayıları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olmalıdır. </w:t>
      </w:r>
    </w:p>
    <w:p w14:paraId="17024443" w14:textId="77777777" w:rsidR="00EF331D" w:rsidRDefault="00EF331D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Her asistanın yıllık bazda hangi bilimsel faaliyetleri </w:t>
      </w:r>
      <w:proofErr w:type="spellStart"/>
      <w:r>
        <w:rPr>
          <w:rFonts w:ascii="Calibri" w:hAnsi="Calibri" w:cs="Calibri"/>
          <w:sz w:val="22"/>
          <w:szCs w:val="22"/>
        </w:rPr>
        <w:t>yürüttüğu</w:t>
      </w:r>
      <w:proofErr w:type="spellEnd"/>
      <w:r>
        <w:rPr>
          <w:rFonts w:ascii="Calibri" w:hAnsi="Calibri" w:cs="Calibri"/>
          <w:sz w:val="22"/>
          <w:szCs w:val="22"/>
        </w:rPr>
        <w:t xml:space="preserve">̈ kaydedilmelidir. </w:t>
      </w:r>
    </w:p>
    <w:p w14:paraId="4C1EE919" w14:textId="1C93CC3F" w:rsidR="00EF331D" w:rsidRPr="001C5CCB" w:rsidRDefault="00EF331D" w:rsidP="00AF083E">
      <w:pPr>
        <w:pStyle w:val="NormalWeb"/>
        <w:numPr>
          <w:ilvl w:val="1"/>
          <w:numId w:val="14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Asistanların </w:t>
      </w:r>
      <w:proofErr w:type="spellStart"/>
      <w:r>
        <w:rPr>
          <w:rFonts w:ascii="Calibri" w:hAnsi="Calibri" w:cs="Calibri"/>
          <w:sz w:val="22"/>
          <w:szCs w:val="22"/>
        </w:rPr>
        <w:t>araştırma</w:t>
      </w:r>
      <w:proofErr w:type="spellEnd"/>
      <w:r>
        <w:rPr>
          <w:rFonts w:ascii="Calibri" w:hAnsi="Calibri" w:cs="Calibri"/>
          <w:sz w:val="22"/>
          <w:szCs w:val="22"/>
        </w:rPr>
        <w:t xml:space="preserve"> becerilerini </w:t>
      </w:r>
      <w:proofErr w:type="spellStart"/>
      <w:r>
        <w:rPr>
          <w:rFonts w:ascii="Calibri" w:hAnsi="Calibri" w:cs="Calibri"/>
          <w:sz w:val="22"/>
          <w:szCs w:val="22"/>
        </w:rPr>
        <w:t>geliştirmesini</w:t>
      </w:r>
      <w:proofErr w:type="spellEnd"/>
      <w:r>
        <w:rPr>
          <w:rFonts w:ascii="Calibri" w:hAnsi="Calibri" w:cs="Calibri"/>
          <w:sz w:val="22"/>
          <w:szCs w:val="22"/>
        </w:rPr>
        <w:t xml:space="preserve"> destekleyici faaliyetler desteklenmelidir. </w:t>
      </w:r>
    </w:p>
    <w:p w14:paraId="58E134A1" w14:textId="7224E992" w:rsidR="00EF331D" w:rsidRDefault="00EF331D" w:rsidP="00AF083E">
      <w:pPr>
        <w:pStyle w:val="NormalWeb"/>
        <w:numPr>
          <w:ilvl w:val="0"/>
          <w:numId w:val="15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süresi</w:t>
      </w:r>
      <w:proofErr w:type="spellEnd"/>
      <w:r>
        <w:rPr>
          <w:rFonts w:ascii="Calibri" w:hAnsi="Calibri" w:cs="Calibri"/>
          <w:sz w:val="22"/>
          <w:szCs w:val="22"/>
        </w:rPr>
        <w:t xml:space="preserve"> boyunca asistanların yeterli sayıda bilimsel kongre katılımı yapması planlanmalıdır. </w:t>
      </w:r>
    </w:p>
    <w:p w14:paraId="52ACE871" w14:textId="384355F6" w:rsidR="00EF331D" w:rsidRDefault="00EF331D" w:rsidP="00AF083E">
      <w:pPr>
        <w:pStyle w:val="NormalWeb"/>
        <w:numPr>
          <w:ilvl w:val="0"/>
          <w:numId w:val="15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Asistanların </w:t>
      </w:r>
      <w:proofErr w:type="spellStart"/>
      <w:r>
        <w:rPr>
          <w:rFonts w:ascii="Calibri" w:hAnsi="Calibri" w:cs="Calibri"/>
          <w:sz w:val="22"/>
          <w:szCs w:val="22"/>
        </w:rPr>
        <w:t>yürüteceği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çalışmaların</w:t>
      </w:r>
      <w:proofErr w:type="spellEnd"/>
      <w:r>
        <w:rPr>
          <w:rFonts w:ascii="Calibri" w:hAnsi="Calibri" w:cs="Calibri"/>
          <w:sz w:val="22"/>
          <w:szCs w:val="22"/>
        </w:rPr>
        <w:t xml:space="preserve"> finansmanı kurumca veya zorunluluk hallerinde kurumun </w:t>
      </w:r>
      <w:proofErr w:type="spellStart"/>
      <w:r>
        <w:rPr>
          <w:rFonts w:ascii="Calibri" w:hAnsi="Calibri" w:cs="Calibri"/>
          <w:sz w:val="22"/>
          <w:szCs w:val="22"/>
        </w:rPr>
        <w:t>bulacağı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E83138">
        <w:rPr>
          <w:rFonts w:ascii="Calibri" w:hAnsi="Calibri" w:cs="Calibri"/>
          <w:sz w:val="22"/>
          <w:szCs w:val="22"/>
        </w:rPr>
        <w:t xml:space="preserve">destek ve/veya </w:t>
      </w:r>
      <w:r>
        <w:rPr>
          <w:rFonts w:ascii="Calibri" w:hAnsi="Calibri" w:cs="Calibri"/>
          <w:sz w:val="22"/>
          <w:szCs w:val="22"/>
        </w:rPr>
        <w:t xml:space="preserve">sponsorlukla </w:t>
      </w:r>
      <w:proofErr w:type="spellStart"/>
      <w:r>
        <w:rPr>
          <w:rFonts w:ascii="Calibri" w:hAnsi="Calibri" w:cs="Calibri"/>
          <w:sz w:val="22"/>
          <w:szCs w:val="22"/>
        </w:rPr>
        <w:t>sağlanmalı</w:t>
      </w:r>
      <w:proofErr w:type="spellEnd"/>
      <w:r>
        <w:rPr>
          <w:rFonts w:ascii="Calibri" w:hAnsi="Calibri" w:cs="Calibri"/>
          <w:sz w:val="22"/>
          <w:szCs w:val="22"/>
        </w:rPr>
        <w:t xml:space="preserve"> ve kayıt altına alınmalıdır. </w:t>
      </w:r>
    </w:p>
    <w:p w14:paraId="4E5E1CBA" w14:textId="77777777" w:rsidR="00EF331D" w:rsidRDefault="00EF331D" w:rsidP="00AF083E">
      <w:pPr>
        <w:pStyle w:val="NormalWeb"/>
        <w:jc w:val="both"/>
      </w:pPr>
      <w:r>
        <w:rPr>
          <w:rFonts w:ascii="Calibri,Bold" w:hAnsi="Calibri,Bold"/>
          <w:sz w:val="22"/>
          <w:szCs w:val="22"/>
        </w:rPr>
        <w:t xml:space="preserve">VIII. EĞİTİMİN PROGRAMININ DEĞERLENDİRİLMESİ SÜRECİ </w:t>
      </w:r>
    </w:p>
    <w:p w14:paraId="0B80F812" w14:textId="77777777" w:rsidR="00EF331D" w:rsidRDefault="00EF331D" w:rsidP="00AF083E">
      <w:pPr>
        <w:pStyle w:val="NormalWeb"/>
        <w:numPr>
          <w:ilvl w:val="0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Asistanlara sistematik, asistan sayısından </w:t>
      </w:r>
      <w:proofErr w:type="spellStart"/>
      <w:r>
        <w:rPr>
          <w:rFonts w:ascii="Calibri,Bold" w:hAnsi="Calibri,Bold"/>
          <w:sz w:val="22"/>
          <w:szCs w:val="22"/>
        </w:rPr>
        <w:t>bağımsız</w:t>
      </w:r>
      <w:proofErr w:type="spellEnd"/>
      <w:r>
        <w:rPr>
          <w:rFonts w:ascii="Calibri,Bold" w:hAnsi="Calibri,Bold"/>
          <w:sz w:val="22"/>
          <w:szCs w:val="22"/>
        </w:rPr>
        <w:t xml:space="preserve">, standart bir </w:t>
      </w: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programı uygulanmalıdır. </w:t>
      </w:r>
    </w:p>
    <w:p w14:paraId="6DB97E9D" w14:textId="00441D82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Asistanlara uygulanacak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 TUKMOS ve T</w:t>
      </w:r>
      <w:r w:rsidR="001C5CCB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D temel alınarak standardize bir belge </w:t>
      </w:r>
      <w:proofErr w:type="spellStart"/>
      <w:r>
        <w:rPr>
          <w:rFonts w:ascii="Calibri" w:hAnsi="Calibri" w:cs="Calibri"/>
          <w:sz w:val="22"/>
          <w:szCs w:val="22"/>
        </w:rPr>
        <w:t>şeklinde</w:t>
      </w:r>
      <w:proofErr w:type="spellEnd"/>
      <w:r>
        <w:rPr>
          <w:rFonts w:ascii="Calibri" w:hAnsi="Calibri" w:cs="Calibri"/>
          <w:sz w:val="22"/>
          <w:szCs w:val="22"/>
        </w:rPr>
        <w:t xml:space="preserve"> hazırlanmalıdır. Bu program </w:t>
      </w:r>
      <w:proofErr w:type="spellStart"/>
      <w:r>
        <w:rPr>
          <w:rFonts w:ascii="Calibri" w:hAnsi="Calibri" w:cs="Calibri"/>
          <w:sz w:val="22"/>
          <w:szCs w:val="22"/>
        </w:rPr>
        <w:t>çağdas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olmalı, </w:t>
      </w:r>
      <w:proofErr w:type="spellStart"/>
      <w:r>
        <w:rPr>
          <w:rFonts w:ascii="Calibri" w:hAnsi="Calibri" w:cs="Calibri"/>
          <w:sz w:val="22"/>
          <w:szCs w:val="22"/>
        </w:rPr>
        <w:t>spekülatif</w:t>
      </w:r>
      <w:proofErr w:type="spellEnd"/>
      <w:r>
        <w:rPr>
          <w:rFonts w:ascii="Calibri" w:hAnsi="Calibri" w:cs="Calibri"/>
          <w:sz w:val="22"/>
          <w:szCs w:val="22"/>
        </w:rPr>
        <w:t xml:space="preserve"> ve bilimsel </w:t>
      </w:r>
      <w:proofErr w:type="spellStart"/>
      <w:r>
        <w:rPr>
          <w:rFonts w:ascii="Calibri" w:hAnsi="Calibri" w:cs="Calibri"/>
          <w:sz w:val="22"/>
          <w:szCs w:val="22"/>
        </w:rPr>
        <w:t>yöntemlere</w:t>
      </w:r>
      <w:proofErr w:type="spellEnd"/>
      <w:r>
        <w:rPr>
          <w:rFonts w:ascii="Calibri" w:hAnsi="Calibri" w:cs="Calibri"/>
          <w:sz w:val="22"/>
          <w:szCs w:val="22"/>
        </w:rPr>
        <w:t xml:space="preserve"> aykırı uygulamalar </w:t>
      </w:r>
      <w:proofErr w:type="spellStart"/>
      <w:r>
        <w:rPr>
          <w:rFonts w:ascii="Calibri" w:hAnsi="Calibri" w:cs="Calibri"/>
          <w:sz w:val="22"/>
          <w:szCs w:val="22"/>
        </w:rPr>
        <w:t>içermemelidir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003B3018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programında standardize ve sistematik </w:t>
      </w:r>
      <w:proofErr w:type="spellStart"/>
      <w:r>
        <w:rPr>
          <w:rFonts w:ascii="Calibri" w:hAnsi="Calibri" w:cs="Calibri"/>
          <w:sz w:val="22"/>
          <w:szCs w:val="22"/>
        </w:rPr>
        <w:t>yaklaşım</w:t>
      </w:r>
      <w:proofErr w:type="spellEnd"/>
      <w:r>
        <w:rPr>
          <w:rFonts w:ascii="Calibri" w:hAnsi="Calibri" w:cs="Calibri"/>
          <w:sz w:val="22"/>
          <w:szCs w:val="22"/>
        </w:rPr>
        <w:t xml:space="preserve"> uygulanmalıdır. </w:t>
      </w:r>
    </w:p>
    <w:p w14:paraId="0CF4130C" w14:textId="68BB4D78" w:rsidR="00EF331D" w:rsidRPr="00E83138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 bilimsel </w:t>
      </w:r>
      <w:proofErr w:type="spellStart"/>
      <w:r>
        <w:rPr>
          <w:rFonts w:ascii="Calibri" w:hAnsi="Calibri" w:cs="Calibri"/>
          <w:sz w:val="22"/>
          <w:szCs w:val="22"/>
        </w:rPr>
        <w:t>gerçekler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güncel</w:t>
      </w:r>
      <w:proofErr w:type="spellEnd"/>
      <w:r>
        <w:rPr>
          <w:rFonts w:ascii="Calibri" w:hAnsi="Calibri" w:cs="Calibri"/>
          <w:sz w:val="22"/>
          <w:szCs w:val="22"/>
        </w:rPr>
        <w:t xml:space="preserve"> bilimsel uygulamalar temelli </w:t>
      </w:r>
      <w:proofErr w:type="spellStart"/>
      <w:r w:rsidRPr="00E83138">
        <w:rPr>
          <w:rFonts w:ascii="Calibri" w:hAnsi="Calibri" w:cs="Calibri"/>
          <w:sz w:val="22"/>
          <w:szCs w:val="22"/>
        </w:rPr>
        <w:t>oluşturulmalıdır</w:t>
      </w:r>
      <w:proofErr w:type="spellEnd"/>
      <w:r w:rsidRPr="00E83138">
        <w:rPr>
          <w:rFonts w:ascii="Calibri" w:hAnsi="Calibri" w:cs="Calibri"/>
          <w:sz w:val="22"/>
          <w:szCs w:val="22"/>
        </w:rPr>
        <w:t xml:space="preserve">. </w:t>
      </w:r>
    </w:p>
    <w:p w14:paraId="0A8B6916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Program yılda bir kez </w:t>
      </w:r>
      <w:proofErr w:type="spellStart"/>
      <w:r>
        <w:rPr>
          <w:rFonts w:ascii="Calibri" w:hAnsi="Calibri" w:cs="Calibri"/>
          <w:sz w:val="22"/>
          <w:szCs w:val="22"/>
        </w:rPr>
        <w:t>gözden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geçirilerek</w:t>
      </w:r>
      <w:proofErr w:type="spellEnd"/>
      <w:r>
        <w:rPr>
          <w:rFonts w:ascii="Calibri" w:hAnsi="Calibri" w:cs="Calibri"/>
          <w:sz w:val="22"/>
          <w:szCs w:val="22"/>
        </w:rPr>
        <w:t xml:space="preserve"> gerekiyorsa </w:t>
      </w:r>
      <w:proofErr w:type="spellStart"/>
      <w:r>
        <w:rPr>
          <w:rFonts w:ascii="Calibri" w:hAnsi="Calibri" w:cs="Calibri"/>
          <w:sz w:val="22"/>
          <w:szCs w:val="22"/>
        </w:rPr>
        <w:t>güncel</w:t>
      </w:r>
      <w:proofErr w:type="spellEnd"/>
      <w:r>
        <w:rPr>
          <w:rFonts w:ascii="Calibri" w:hAnsi="Calibri" w:cs="Calibri"/>
          <w:sz w:val="22"/>
          <w:szCs w:val="22"/>
        </w:rPr>
        <w:t xml:space="preserve"> bilimsel yenilikler </w:t>
      </w:r>
      <w:proofErr w:type="spellStart"/>
      <w:r>
        <w:rPr>
          <w:rFonts w:ascii="Calibri" w:hAnsi="Calibri" w:cs="Calibri"/>
          <w:sz w:val="22"/>
          <w:szCs w:val="22"/>
        </w:rPr>
        <w:t>ışığında</w:t>
      </w:r>
      <w:proofErr w:type="spellEnd"/>
      <w:r>
        <w:rPr>
          <w:rFonts w:ascii="Calibri" w:hAnsi="Calibri" w:cs="Calibri"/>
          <w:sz w:val="22"/>
          <w:szCs w:val="22"/>
        </w:rPr>
        <w:t xml:space="preserve"> revize edilmelidir. </w:t>
      </w:r>
    </w:p>
    <w:p w14:paraId="214B2D89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Güncel</w:t>
      </w:r>
      <w:proofErr w:type="spellEnd"/>
      <w:r>
        <w:rPr>
          <w:rFonts w:ascii="Calibri" w:hAnsi="Calibri" w:cs="Calibri"/>
          <w:sz w:val="22"/>
          <w:szCs w:val="22"/>
        </w:rPr>
        <w:t xml:space="preserve"> yenilikler veya </w:t>
      </w:r>
      <w:proofErr w:type="spellStart"/>
      <w:r>
        <w:rPr>
          <w:rFonts w:ascii="Calibri" w:hAnsi="Calibri" w:cs="Calibri"/>
          <w:sz w:val="22"/>
          <w:szCs w:val="22"/>
        </w:rPr>
        <w:t>yenilikçi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yaklaşımlar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toplantıları ile standart </w:t>
      </w:r>
      <w:proofErr w:type="spellStart"/>
      <w:r>
        <w:rPr>
          <w:rFonts w:ascii="Calibri" w:hAnsi="Calibri" w:cs="Calibri"/>
          <w:sz w:val="22"/>
          <w:szCs w:val="22"/>
        </w:rPr>
        <w:t>eğitime</w:t>
      </w:r>
      <w:proofErr w:type="spellEnd"/>
      <w:r>
        <w:rPr>
          <w:rFonts w:ascii="Calibri" w:hAnsi="Calibri" w:cs="Calibri"/>
          <w:sz w:val="22"/>
          <w:szCs w:val="22"/>
        </w:rPr>
        <w:t xml:space="preserve"> ek olarak verilmelidir. </w:t>
      </w:r>
    </w:p>
    <w:p w14:paraId="5C1EB19E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süresince</w:t>
      </w:r>
      <w:proofErr w:type="spellEnd"/>
      <w:r>
        <w:rPr>
          <w:rFonts w:ascii="Calibri" w:hAnsi="Calibri" w:cs="Calibri"/>
          <w:sz w:val="22"/>
          <w:szCs w:val="22"/>
        </w:rPr>
        <w:t xml:space="preserve"> periyodik olarak </w:t>
      </w:r>
      <w:proofErr w:type="spellStart"/>
      <w:r>
        <w:rPr>
          <w:rFonts w:ascii="Calibri" w:hAnsi="Calibri" w:cs="Calibri"/>
          <w:sz w:val="22"/>
          <w:szCs w:val="22"/>
        </w:rPr>
        <w:t>değerlendirme</w:t>
      </w:r>
      <w:proofErr w:type="spellEnd"/>
      <w:r>
        <w:rPr>
          <w:rFonts w:ascii="Calibri" w:hAnsi="Calibri" w:cs="Calibri"/>
          <w:sz w:val="22"/>
          <w:szCs w:val="22"/>
        </w:rPr>
        <w:t xml:space="preserve"> sınavları yapılmalıdır. </w:t>
      </w:r>
    </w:p>
    <w:p w14:paraId="2090D3DD" w14:textId="77777777" w:rsidR="00EF331D" w:rsidRDefault="00EF331D" w:rsidP="00AF083E">
      <w:pPr>
        <w:pStyle w:val="NormalWeb"/>
        <w:numPr>
          <w:ilvl w:val="0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Asistanlara cerrahi uygulama becerileri kazandırılmalıdır. </w:t>
      </w:r>
    </w:p>
    <w:p w14:paraId="6F1C9A7A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Kurum tarafından, TUKMOS temel alınarak, asistanların kazanması gereken cerrahi becerilere uygun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 yapılmalıdır. </w:t>
      </w:r>
    </w:p>
    <w:p w14:paraId="375F2851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Ameliyathanede asistanların bu cerrahi becerileri kazanmalarına </w:t>
      </w:r>
      <w:proofErr w:type="spellStart"/>
      <w:r>
        <w:rPr>
          <w:rFonts w:ascii="Calibri" w:hAnsi="Calibri" w:cs="Calibri"/>
          <w:sz w:val="22"/>
          <w:szCs w:val="22"/>
        </w:rPr>
        <w:t>yönelik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çalışmalar</w:t>
      </w:r>
      <w:proofErr w:type="spellEnd"/>
      <w:r>
        <w:rPr>
          <w:rFonts w:ascii="Calibri" w:hAnsi="Calibri" w:cs="Calibri"/>
          <w:sz w:val="22"/>
          <w:szCs w:val="22"/>
        </w:rPr>
        <w:t xml:space="preserve"> yapılmalıdır. </w:t>
      </w:r>
    </w:p>
    <w:p w14:paraId="589A77C7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Kurumda yapılamayan ve programda yer alan cerrahiler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kurum </w:t>
      </w:r>
      <w:proofErr w:type="spellStart"/>
      <w:r>
        <w:rPr>
          <w:rFonts w:ascii="Calibri" w:hAnsi="Calibri" w:cs="Calibri"/>
          <w:sz w:val="22"/>
          <w:szCs w:val="22"/>
        </w:rPr>
        <w:t>dışı</w:t>
      </w:r>
      <w:proofErr w:type="spellEnd"/>
      <w:r>
        <w:rPr>
          <w:rFonts w:ascii="Calibri" w:hAnsi="Calibri" w:cs="Calibri"/>
          <w:sz w:val="22"/>
          <w:szCs w:val="22"/>
        </w:rPr>
        <w:t xml:space="preserve"> rotasyon imkanları kullanılmalıdır. </w:t>
      </w:r>
    </w:p>
    <w:p w14:paraId="38F1EAA8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Cerrahi becerilerdeki yetkinlik,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sürecinde</w:t>
      </w:r>
      <w:proofErr w:type="spellEnd"/>
      <w:r>
        <w:rPr>
          <w:rFonts w:ascii="Calibri" w:hAnsi="Calibri" w:cs="Calibri"/>
          <w:sz w:val="22"/>
          <w:szCs w:val="22"/>
        </w:rPr>
        <w:t xml:space="preserve"> periyodik olarak </w:t>
      </w:r>
      <w:proofErr w:type="spellStart"/>
      <w:r>
        <w:rPr>
          <w:rFonts w:ascii="Calibri" w:hAnsi="Calibri" w:cs="Calibri"/>
          <w:sz w:val="22"/>
          <w:szCs w:val="22"/>
        </w:rPr>
        <w:t>değerlendirilip</w:t>
      </w:r>
      <w:proofErr w:type="spellEnd"/>
      <w:r>
        <w:rPr>
          <w:rFonts w:ascii="Calibri" w:hAnsi="Calibri" w:cs="Calibri"/>
          <w:sz w:val="22"/>
          <w:szCs w:val="22"/>
        </w:rPr>
        <w:t xml:space="preserve"> kayıt altına alınmalıdır. </w:t>
      </w:r>
    </w:p>
    <w:p w14:paraId="33C3EEF2" w14:textId="77777777" w:rsidR="00EF331D" w:rsidRDefault="00EF331D" w:rsidP="00AF083E">
      <w:pPr>
        <w:pStyle w:val="NormalWeb"/>
        <w:numPr>
          <w:ilvl w:val="0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Asistanlara bilimsel ve kanıta dayalı tıp </w:t>
      </w:r>
      <w:proofErr w:type="spellStart"/>
      <w:r>
        <w:rPr>
          <w:rFonts w:ascii="Calibri,Bold" w:hAnsi="Calibri,Bold"/>
          <w:sz w:val="22"/>
          <w:szCs w:val="22"/>
        </w:rPr>
        <w:t>yaklaşımı</w:t>
      </w:r>
      <w:proofErr w:type="spellEnd"/>
      <w:r>
        <w:rPr>
          <w:rFonts w:ascii="Calibri,Bold" w:hAnsi="Calibri,Bold"/>
          <w:sz w:val="22"/>
          <w:szCs w:val="22"/>
        </w:rPr>
        <w:t xml:space="preserve"> kazandırılmalıdır. </w:t>
      </w:r>
    </w:p>
    <w:p w14:paraId="7EB2916D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Bilimsel </w:t>
      </w:r>
      <w:proofErr w:type="spellStart"/>
      <w:r>
        <w:rPr>
          <w:rFonts w:ascii="Calibri" w:hAnsi="Calibri" w:cs="Calibri"/>
          <w:sz w:val="22"/>
          <w:szCs w:val="22"/>
        </w:rPr>
        <w:t>araştırma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yöntemleri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 </w:t>
      </w:r>
      <w:proofErr w:type="spellStart"/>
      <w:r>
        <w:rPr>
          <w:rFonts w:ascii="Calibri" w:hAnsi="Calibri" w:cs="Calibri"/>
          <w:sz w:val="22"/>
          <w:szCs w:val="22"/>
        </w:rPr>
        <w:t>içinde</w:t>
      </w:r>
      <w:proofErr w:type="spellEnd"/>
      <w:r>
        <w:rPr>
          <w:rFonts w:ascii="Calibri" w:hAnsi="Calibri" w:cs="Calibri"/>
          <w:sz w:val="22"/>
          <w:szCs w:val="22"/>
        </w:rPr>
        <w:t xml:space="preserve"> yer almalıdır. </w:t>
      </w:r>
    </w:p>
    <w:p w14:paraId="238208CC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Bilimsel verilerin analizi ve istatistiksel anlamlılık konusunda, kanıta dayalı tıp </w:t>
      </w:r>
      <w:proofErr w:type="spellStart"/>
      <w:r>
        <w:rPr>
          <w:rFonts w:ascii="Calibri" w:hAnsi="Calibri" w:cs="Calibri"/>
          <w:sz w:val="22"/>
          <w:szCs w:val="22"/>
        </w:rPr>
        <w:t>yaklaşımı</w:t>
      </w:r>
      <w:proofErr w:type="spellEnd"/>
      <w:r>
        <w:rPr>
          <w:rFonts w:ascii="Calibri" w:hAnsi="Calibri" w:cs="Calibri"/>
          <w:sz w:val="22"/>
          <w:szCs w:val="22"/>
        </w:rPr>
        <w:t xml:space="preserve"> kazandırmak amacıyla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programlarına bu bilimsel </w:t>
      </w:r>
      <w:proofErr w:type="spellStart"/>
      <w:r>
        <w:rPr>
          <w:rFonts w:ascii="Calibri" w:hAnsi="Calibri" w:cs="Calibri"/>
          <w:sz w:val="22"/>
          <w:szCs w:val="22"/>
        </w:rPr>
        <w:t>yaklaşımın</w:t>
      </w:r>
      <w:proofErr w:type="spellEnd"/>
      <w:r>
        <w:rPr>
          <w:rFonts w:ascii="Calibri" w:hAnsi="Calibri" w:cs="Calibri"/>
          <w:sz w:val="22"/>
          <w:szCs w:val="22"/>
        </w:rPr>
        <w:t xml:space="preserve"> kavranmasını </w:t>
      </w:r>
      <w:proofErr w:type="spellStart"/>
      <w:r>
        <w:rPr>
          <w:rFonts w:ascii="Calibri" w:hAnsi="Calibri" w:cs="Calibri"/>
          <w:sz w:val="22"/>
          <w:szCs w:val="22"/>
        </w:rPr>
        <w:t>sağlayıcı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eğitimler</w:t>
      </w:r>
      <w:proofErr w:type="spellEnd"/>
      <w:r>
        <w:rPr>
          <w:rFonts w:ascii="Calibri" w:hAnsi="Calibri" w:cs="Calibri"/>
          <w:sz w:val="22"/>
          <w:szCs w:val="22"/>
        </w:rPr>
        <w:t xml:space="preserve"> konmalıdır. </w:t>
      </w:r>
    </w:p>
    <w:p w14:paraId="4E9839DF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Asistanların bu </w:t>
      </w:r>
      <w:proofErr w:type="spellStart"/>
      <w:r>
        <w:rPr>
          <w:rFonts w:ascii="Calibri" w:hAnsi="Calibri" w:cs="Calibri"/>
          <w:sz w:val="22"/>
          <w:szCs w:val="22"/>
        </w:rPr>
        <w:t>yaklaşıma</w:t>
      </w:r>
      <w:proofErr w:type="spellEnd"/>
      <w:r>
        <w:rPr>
          <w:rFonts w:ascii="Calibri" w:hAnsi="Calibri" w:cs="Calibri"/>
          <w:sz w:val="22"/>
          <w:szCs w:val="22"/>
        </w:rPr>
        <w:t xml:space="preserve"> uygun tutum </w:t>
      </w:r>
      <w:proofErr w:type="spellStart"/>
      <w:r>
        <w:rPr>
          <w:rFonts w:ascii="Calibri" w:hAnsi="Calibri" w:cs="Calibri"/>
          <w:sz w:val="22"/>
          <w:szCs w:val="22"/>
        </w:rPr>
        <w:t>geliştirip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geliştirmediği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değerlendirilerek</w:t>
      </w:r>
      <w:proofErr w:type="spellEnd"/>
      <w:r>
        <w:rPr>
          <w:rFonts w:ascii="Calibri" w:hAnsi="Calibri" w:cs="Calibri"/>
          <w:sz w:val="22"/>
          <w:szCs w:val="22"/>
        </w:rPr>
        <w:t xml:space="preserve"> kayıt altına alınmalıdır. </w:t>
      </w:r>
    </w:p>
    <w:p w14:paraId="40F10FF4" w14:textId="77777777" w:rsidR="00EF331D" w:rsidRDefault="00EF331D" w:rsidP="00AF083E">
      <w:pPr>
        <w:pStyle w:val="NormalWeb"/>
        <w:numPr>
          <w:ilvl w:val="0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Uygulamalı cerrahi </w:t>
      </w:r>
      <w:proofErr w:type="spellStart"/>
      <w:r>
        <w:rPr>
          <w:rFonts w:ascii="Calibri,Bold" w:hAnsi="Calibri,Bold"/>
          <w:sz w:val="22"/>
          <w:szCs w:val="22"/>
        </w:rPr>
        <w:t>eğitimde</w:t>
      </w:r>
      <w:proofErr w:type="spellEnd"/>
      <w:r>
        <w:rPr>
          <w:rFonts w:ascii="Calibri,Bold" w:hAnsi="Calibri,Bold"/>
          <w:sz w:val="22"/>
          <w:szCs w:val="22"/>
        </w:rPr>
        <w:t xml:space="preserve"> minimum cerrahi sayıları belirlenmelidir. </w:t>
      </w:r>
    </w:p>
    <w:p w14:paraId="7A48B0C8" w14:textId="10CF1798" w:rsidR="00EF331D" w:rsidRPr="001C5CCB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Eğitimde</w:t>
      </w:r>
      <w:proofErr w:type="spellEnd"/>
      <w:r>
        <w:rPr>
          <w:rFonts w:ascii="Calibri" w:hAnsi="Calibri" w:cs="Calibri"/>
          <w:sz w:val="22"/>
          <w:szCs w:val="22"/>
        </w:rPr>
        <w:t xml:space="preserve"> TUKMOS ile uyumlu cerrahi uygulama </w:t>
      </w:r>
      <w:proofErr w:type="spellStart"/>
      <w:r>
        <w:rPr>
          <w:rFonts w:ascii="Calibri" w:hAnsi="Calibri" w:cs="Calibri"/>
          <w:sz w:val="22"/>
          <w:szCs w:val="22"/>
        </w:rPr>
        <w:t>yöntemleri</w:t>
      </w:r>
      <w:proofErr w:type="spellEnd"/>
      <w:r>
        <w:rPr>
          <w:rFonts w:ascii="Calibri" w:hAnsi="Calibri" w:cs="Calibri"/>
          <w:sz w:val="22"/>
          <w:szCs w:val="22"/>
        </w:rPr>
        <w:t xml:space="preserve"> ve minimal sayıları </w:t>
      </w:r>
      <w:r w:rsidRPr="001C5CCB">
        <w:rPr>
          <w:rFonts w:ascii="Calibri" w:hAnsi="Calibri" w:cs="Calibri"/>
          <w:sz w:val="22"/>
          <w:szCs w:val="22"/>
        </w:rPr>
        <w:t xml:space="preserve">hedeflenmeli ve buna uyum denetlenmelidir. </w:t>
      </w:r>
    </w:p>
    <w:p w14:paraId="51B2D8AC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Cerrahi sayılar </w:t>
      </w:r>
      <w:proofErr w:type="spellStart"/>
      <w:r>
        <w:rPr>
          <w:rFonts w:ascii="Calibri" w:hAnsi="Calibri" w:cs="Calibri"/>
          <w:sz w:val="22"/>
          <w:szCs w:val="22"/>
        </w:rPr>
        <w:t>ülke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gerçekleri</w:t>
      </w:r>
      <w:proofErr w:type="spellEnd"/>
      <w:r>
        <w:rPr>
          <w:rFonts w:ascii="Calibri" w:hAnsi="Calibri" w:cs="Calibri"/>
          <w:sz w:val="22"/>
          <w:szCs w:val="22"/>
        </w:rPr>
        <w:t xml:space="preserve"> ve uluslararası gereklilikler </w:t>
      </w:r>
      <w:proofErr w:type="spellStart"/>
      <w:r>
        <w:rPr>
          <w:rFonts w:ascii="Calibri" w:hAnsi="Calibri" w:cs="Calibri"/>
          <w:sz w:val="22"/>
          <w:szCs w:val="22"/>
        </w:rPr>
        <w:t>gözetilerek</w:t>
      </w:r>
      <w:proofErr w:type="spellEnd"/>
      <w:r>
        <w:rPr>
          <w:rFonts w:ascii="Calibri" w:hAnsi="Calibri" w:cs="Calibri"/>
          <w:sz w:val="22"/>
          <w:szCs w:val="22"/>
        </w:rPr>
        <w:t xml:space="preserve"> planlanmalıdır ve kurumun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hedeflerinde belirtilmelidir. </w:t>
      </w:r>
    </w:p>
    <w:p w14:paraId="552F2D9A" w14:textId="6BD6B721" w:rsidR="00EF331D" w:rsidRDefault="00EF331D" w:rsidP="00AF083E">
      <w:pPr>
        <w:pStyle w:val="NormalWeb"/>
        <w:numPr>
          <w:ilvl w:val="0"/>
          <w:numId w:val="1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lastRenderedPageBreak/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ile ilgili planlama yapılabilmesi </w:t>
      </w:r>
      <w:proofErr w:type="spellStart"/>
      <w:r>
        <w:rPr>
          <w:rFonts w:ascii="Calibri,Bold" w:hAnsi="Calibri,Bold"/>
          <w:sz w:val="22"/>
          <w:szCs w:val="22"/>
        </w:rPr>
        <w:t>için</w:t>
      </w:r>
      <w:proofErr w:type="spellEnd"/>
      <w:r>
        <w:rPr>
          <w:rFonts w:ascii="Calibri,Bold" w:hAnsi="Calibri,Bold"/>
          <w:sz w:val="22"/>
          <w:szCs w:val="22"/>
        </w:rPr>
        <w:t xml:space="preserve"> bir program </w:t>
      </w:r>
      <w:proofErr w:type="spellStart"/>
      <w:r>
        <w:rPr>
          <w:rFonts w:ascii="Calibri,Bold" w:hAnsi="Calibri,Bold"/>
          <w:sz w:val="22"/>
          <w:szCs w:val="22"/>
        </w:rPr>
        <w:t>direktöru</w:t>
      </w:r>
      <w:proofErr w:type="spellEnd"/>
      <w:r>
        <w:rPr>
          <w:rFonts w:ascii="Calibri,Bold" w:hAnsi="Calibri,Bold"/>
          <w:sz w:val="22"/>
          <w:szCs w:val="22"/>
        </w:rPr>
        <w:t>̈ (</w:t>
      </w: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sorumlusu) belirlenm</w:t>
      </w:r>
      <w:r w:rsidR="001C5CCB">
        <w:rPr>
          <w:rFonts w:ascii="Calibri,Bold" w:hAnsi="Calibri,Bold"/>
          <w:sz w:val="22"/>
          <w:szCs w:val="22"/>
        </w:rPr>
        <w:t>iş olmalıdır.</w:t>
      </w:r>
    </w:p>
    <w:p w14:paraId="0DF55519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Program </w:t>
      </w:r>
      <w:proofErr w:type="spellStart"/>
      <w:r>
        <w:rPr>
          <w:rFonts w:ascii="Calibri" w:hAnsi="Calibri" w:cs="Calibri"/>
          <w:sz w:val="22"/>
          <w:szCs w:val="22"/>
        </w:rPr>
        <w:t>direktöru</w:t>
      </w:r>
      <w:proofErr w:type="spellEnd"/>
      <w:r>
        <w:rPr>
          <w:rFonts w:ascii="Calibri" w:hAnsi="Calibri" w:cs="Calibri"/>
          <w:sz w:val="22"/>
          <w:szCs w:val="22"/>
        </w:rPr>
        <w:t xml:space="preserve">̈ akademik kariyeri olan </w:t>
      </w:r>
      <w:proofErr w:type="spellStart"/>
      <w:r>
        <w:rPr>
          <w:rFonts w:ascii="Calibri" w:hAnsi="Calibri" w:cs="Calibri"/>
          <w:sz w:val="22"/>
          <w:szCs w:val="22"/>
        </w:rPr>
        <w:t>öğretim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üyeleri</w:t>
      </w:r>
      <w:proofErr w:type="spellEnd"/>
      <w:r>
        <w:rPr>
          <w:rFonts w:ascii="Calibri" w:hAnsi="Calibri" w:cs="Calibri"/>
          <w:sz w:val="22"/>
          <w:szCs w:val="22"/>
        </w:rPr>
        <w:t xml:space="preserve"> veya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görevlilerinden</w:t>
      </w:r>
      <w:proofErr w:type="spellEnd"/>
      <w:r>
        <w:rPr>
          <w:rFonts w:ascii="Calibri" w:hAnsi="Calibri" w:cs="Calibri"/>
          <w:sz w:val="22"/>
          <w:szCs w:val="22"/>
        </w:rPr>
        <w:t xml:space="preserve"> belirlenmelidir. </w:t>
      </w:r>
    </w:p>
    <w:p w14:paraId="17CE65FE" w14:textId="2B4D3684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sorumlusu </w:t>
      </w:r>
      <w:proofErr w:type="spellStart"/>
      <w:r>
        <w:rPr>
          <w:rFonts w:ascii="Calibri" w:hAnsi="Calibri" w:cs="Calibri"/>
          <w:sz w:val="22"/>
          <w:szCs w:val="22"/>
        </w:rPr>
        <w:t>eğiticilerin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eğitimi</w:t>
      </w:r>
      <w:proofErr w:type="spellEnd"/>
      <w:r>
        <w:rPr>
          <w:rFonts w:ascii="Calibri" w:hAnsi="Calibri" w:cs="Calibri"/>
          <w:sz w:val="22"/>
          <w:szCs w:val="22"/>
        </w:rPr>
        <w:t xml:space="preserve"> kursunu </w:t>
      </w:r>
      <w:proofErr w:type="spellStart"/>
      <w:r>
        <w:rPr>
          <w:rFonts w:ascii="Calibri" w:hAnsi="Calibri" w:cs="Calibri"/>
          <w:sz w:val="22"/>
          <w:szCs w:val="22"/>
        </w:rPr>
        <w:t>almıs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olmalıdır. </w:t>
      </w:r>
    </w:p>
    <w:p w14:paraId="642B86CE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sorumlusu </w:t>
      </w:r>
      <w:proofErr w:type="spellStart"/>
      <w:r>
        <w:rPr>
          <w:rFonts w:ascii="Calibri" w:hAnsi="Calibri" w:cs="Calibri"/>
          <w:sz w:val="22"/>
          <w:szCs w:val="22"/>
        </w:rPr>
        <w:t>müfredat</w:t>
      </w:r>
      <w:proofErr w:type="spellEnd"/>
      <w:r>
        <w:rPr>
          <w:rFonts w:ascii="Calibri" w:hAnsi="Calibri" w:cs="Calibri"/>
          <w:sz w:val="22"/>
          <w:szCs w:val="22"/>
        </w:rPr>
        <w:t xml:space="preserve"> gereksinimlerine uygun </w:t>
      </w:r>
      <w:proofErr w:type="spellStart"/>
      <w:r>
        <w:rPr>
          <w:rFonts w:ascii="Calibri" w:hAnsi="Calibri" w:cs="Calibri"/>
          <w:sz w:val="22"/>
          <w:szCs w:val="22"/>
        </w:rPr>
        <w:t>şekilde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yürütülmesi</w:t>
      </w:r>
      <w:proofErr w:type="spellEnd"/>
      <w:r>
        <w:rPr>
          <w:rFonts w:ascii="Calibri" w:hAnsi="Calibri" w:cs="Calibri"/>
          <w:sz w:val="22"/>
          <w:szCs w:val="22"/>
        </w:rPr>
        <w:t xml:space="preserve"> ile ilgili </w:t>
      </w:r>
      <w:proofErr w:type="spellStart"/>
      <w:r>
        <w:rPr>
          <w:rFonts w:ascii="Calibri" w:hAnsi="Calibri" w:cs="Calibri"/>
          <w:sz w:val="22"/>
          <w:szCs w:val="22"/>
        </w:rPr>
        <w:t>düzenlemeler</w:t>
      </w:r>
      <w:proofErr w:type="spellEnd"/>
      <w:r>
        <w:rPr>
          <w:rFonts w:ascii="Calibri" w:hAnsi="Calibri" w:cs="Calibri"/>
          <w:sz w:val="22"/>
          <w:szCs w:val="22"/>
        </w:rPr>
        <w:t xml:space="preserve"> yapma yetkisinde olmalıdır. </w:t>
      </w:r>
    </w:p>
    <w:p w14:paraId="74DF7C40" w14:textId="77777777" w:rsidR="00EF331D" w:rsidRDefault="00EF331D" w:rsidP="00AF083E">
      <w:pPr>
        <w:pStyle w:val="NormalWeb"/>
        <w:numPr>
          <w:ilvl w:val="0"/>
          <w:numId w:val="1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Eğitimin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sağlıklı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yürümesi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için</w:t>
      </w:r>
      <w:proofErr w:type="spellEnd"/>
      <w:r>
        <w:rPr>
          <w:rFonts w:ascii="Calibri,Bold" w:hAnsi="Calibri,Bold"/>
          <w:sz w:val="22"/>
          <w:szCs w:val="22"/>
        </w:rPr>
        <w:t xml:space="preserve"> gerekli koordinasyon </w:t>
      </w:r>
      <w:proofErr w:type="spellStart"/>
      <w:r>
        <w:rPr>
          <w:rFonts w:ascii="Calibri,Bold" w:hAnsi="Calibri,Bold"/>
          <w:sz w:val="22"/>
          <w:szCs w:val="22"/>
        </w:rPr>
        <w:t>sağlanmalıdır</w:t>
      </w:r>
      <w:proofErr w:type="spellEnd"/>
      <w:r>
        <w:rPr>
          <w:rFonts w:ascii="Calibri,Bold" w:hAnsi="Calibri,Bold"/>
          <w:sz w:val="22"/>
          <w:szCs w:val="22"/>
        </w:rPr>
        <w:t xml:space="preserve">. </w:t>
      </w:r>
    </w:p>
    <w:p w14:paraId="3CAEA746" w14:textId="77777777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programının </w:t>
      </w:r>
      <w:proofErr w:type="spellStart"/>
      <w:r>
        <w:rPr>
          <w:rFonts w:ascii="Calibri" w:hAnsi="Calibri" w:cs="Calibri"/>
          <w:sz w:val="22"/>
          <w:szCs w:val="22"/>
        </w:rPr>
        <w:t>düzgün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işleyişinden</w:t>
      </w:r>
      <w:proofErr w:type="spellEnd"/>
      <w:r>
        <w:rPr>
          <w:rFonts w:ascii="Calibri" w:hAnsi="Calibri" w:cs="Calibri"/>
          <w:sz w:val="22"/>
          <w:szCs w:val="22"/>
        </w:rPr>
        <w:t xml:space="preserve"> sorumlu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görevlileri</w:t>
      </w:r>
      <w:proofErr w:type="spellEnd"/>
      <w:r>
        <w:rPr>
          <w:rFonts w:ascii="Calibri" w:hAnsi="Calibri" w:cs="Calibri"/>
          <w:sz w:val="22"/>
          <w:szCs w:val="22"/>
        </w:rPr>
        <w:t xml:space="preserve"> veya </w:t>
      </w:r>
      <w:proofErr w:type="spellStart"/>
      <w:r>
        <w:rPr>
          <w:rFonts w:ascii="Calibri" w:hAnsi="Calibri" w:cs="Calibri"/>
          <w:sz w:val="22"/>
          <w:szCs w:val="22"/>
        </w:rPr>
        <w:t>üyeleri</w:t>
      </w:r>
      <w:proofErr w:type="spellEnd"/>
      <w:r>
        <w:rPr>
          <w:rFonts w:ascii="Calibri" w:hAnsi="Calibri" w:cs="Calibri"/>
          <w:sz w:val="22"/>
          <w:szCs w:val="22"/>
        </w:rPr>
        <w:t xml:space="preserve"> arasından </w:t>
      </w:r>
      <w:proofErr w:type="spellStart"/>
      <w:r>
        <w:rPr>
          <w:rFonts w:ascii="Calibri" w:hAnsi="Calibri" w:cs="Calibri"/>
          <w:sz w:val="22"/>
          <w:szCs w:val="22"/>
        </w:rPr>
        <w:t>koordinatör</w:t>
      </w:r>
      <w:proofErr w:type="spellEnd"/>
      <w:r>
        <w:rPr>
          <w:rFonts w:ascii="Calibri" w:hAnsi="Calibri" w:cs="Calibri"/>
          <w:sz w:val="22"/>
          <w:szCs w:val="22"/>
        </w:rPr>
        <w:t xml:space="preserve"> yardımcıları belirlenmeli; </w:t>
      </w:r>
      <w:proofErr w:type="spellStart"/>
      <w:r>
        <w:rPr>
          <w:rFonts w:ascii="Calibri" w:hAnsi="Calibri" w:cs="Calibri"/>
          <w:sz w:val="22"/>
          <w:szCs w:val="22"/>
        </w:rPr>
        <w:t>eğitimin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düzenli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yürütülmesi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için</w:t>
      </w:r>
      <w:proofErr w:type="spellEnd"/>
      <w:r>
        <w:rPr>
          <w:rFonts w:ascii="Calibri" w:hAnsi="Calibri" w:cs="Calibri"/>
          <w:sz w:val="22"/>
          <w:szCs w:val="22"/>
        </w:rPr>
        <w:t xml:space="preserve"> programlama yapılmalıdır. </w:t>
      </w:r>
    </w:p>
    <w:p w14:paraId="1354045F" w14:textId="78E93449" w:rsidR="00EF331D" w:rsidRDefault="00EF331D" w:rsidP="00AF083E">
      <w:pPr>
        <w:pStyle w:val="NormalWeb"/>
        <w:numPr>
          <w:ilvl w:val="1"/>
          <w:numId w:val="16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Birimler arası rotasyonların ve </w:t>
      </w:r>
      <w:proofErr w:type="spellStart"/>
      <w:r>
        <w:rPr>
          <w:rFonts w:ascii="Calibri" w:hAnsi="Calibri" w:cs="Calibri"/>
          <w:sz w:val="22"/>
          <w:szCs w:val="22"/>
        </w:rPr>
        <w:t>dıs</w:t>
      </w:r>
      <w:proofErr w:type="spellEnd"/>
      <w:r>
        <w:rPr>
          <w:rFonts w:ascii="Calibri" w:hAnsi="Calibri" w:cs="Calibri"/>
          <w:sz w:val="22"/>
          <w:szCs w:val="22"/>
        </w:rPr>
        <w:t xml:space="preserve">̧ rotasyonların zamanları ve </w:t>
      </w:r>
      <w:proofErr w:type="spellStart"/>
      <w:r>
        <w:rPr>
          <w:rFonts w:ascii="Calibri" w:hAnsi="Calibri" w:cs="Calibri"/>
          <w:sz w:val="22"/>
          <w:szCs w:val="22"/>
        </w:rPr>
        <w:t>süreleri</w:t>
      </w:r>
      <w:proofErr w:type="spellEnd"/>
      <w:r>
        <w:rPr>
          <w:rFonts w:ascii="Calibri" w:hAnsi="Calibri" w:cs="Calibri"/>
          <w:sz w:val="22"/>
          <w:szCs w:val="22"/>
        </w:rPr>
        <w:t xml:space="preserve"> belirlenmelidir.</w:t>
      </w:r>
      <w:r>
        <w:rPr>
          <w:rFonts w:ascii="Calibri" w:hAnsi="Calibri" w:cs="Calibri"/>
          <w:sz w:val="22"/>
          <w:szCs w:val="22"/>
        </w:rPr>
        <w:br/>
      </w:r>
    </w:p>
    <w:p w14:paraId="19385F1F" w14:textId="77777777" w:rsidR="00EF331D" w:rsidRDefault="00EF331D" w:rsidP="00AF083E">
      <w:pPr>
        <w:pStyle w:val="NormalWeb"/>
        <w:jc w:val="both"/>
      </w:pPr>
      <w:r>
        <w:rPr>
          <w:rFonts w:ascii="Calibri,Bold" w:hAnsi="Calibri,Bold"/>
          <w:sz w:val="22"/>
          <w:szCs w:val="22"/>
        </w:rPr>
        <w:t xml:space="preserve">c. </w:t>
      </w:r>
      <w:r>
        <w:rPr>
          <w:rFonts w:ascii="Calibri" w:hAnsi="Calibri" w:cs="Calibri"/>
          <w:sz w:val="22"/>
          <w:szCs w:val="22"/>
        </w:rPr>
        <w:t xml:space="preserve">Uzmanlık </w:t>
      </w:r>
      <w:proofErr w:type="spellStart"/>
      <w:r>
        <w:rPr>
          <w:rFonts w:ascii="Calibri" w:hAnsi="Calibri" w:cs="Calibri"/>
          <w:sz w:val="22"/>
          <w:szCs w:val="22"/>
        </w:rPr>
        <w:t>eğitiminin</w:t>
      </w:r>
      <w:proofErr w:type="spellEnd"/>
      <w:r>
        <w:rPr>
          <w:rFonts w:ascii="Calibri" w:hAnsi="Calibri" w:cs="Calibri"/>
          <w:sz w:val="22"/>
          <w:szCs w:val="22"/>
        </w:rPr>
        <w:t xml:space="preserve"> son yılında eksik </w:t>
      </w:r>
      <w:proofErr w:type="spellStart"/>
      <w:r>
        <w:rPr>
          <w:rFonts w:ascii="Calibri" w:hAnsi="Calibri" w:cs="Calibri"/>
          <w:sz w:val="22"/>
          <w:szCs w:val="22"/>
        </w:rPr>
        <w:t>kalmıs</w:t>
      </w:r>
      <w:proofErr w:type="spellEnd"/>
      <w:r>
        <w:rPr>
          <w:rFonts w:ascii="Calibri" w:hAnsi="Calibri" w:cs="Calibri"/>
          <w:sz w:val="22"/>
          <w:szCs w:val="22"/>
        </w:rPr>
        <w:t xml:space="preserve">̧ </w:t>
      </w:r>
      <w:proofErr w:type="spellStart"/>
      <w:r>
        <w:rPr>
          <w:rFonts w:ascii="Calibri" w:hAnsi="Calibri" w:cs="Calibri"/>
          <w:sz w:val="22"/>
          <w:szCs w:val="22"/>
        </w:rPr>
        <w:t>eğitimler</w:t>
      </w:r>
      <w:proofErr w:type="spellEnd"/>
      <w:r>
        <w:rPr>
          <w:rFonts w:ascii="Calibri" w:hAnsi="Calibri" w:cs="Calibri"/>
          <w:sz w:val="22"/>
          <w:szCs w:val="22"/>
        </w:rPr>
        <w:t xml:space="preserve"> varsa bu </w:t>
      </w:r>
      <w:proofErr w:type="spellStart"/>
      <w:r>
        <w:rPr>
          <w:rFonts w:ascii="Calibri" w:hAnsi="Calibri" w:cs="Calibri"/>
          <w:sz w:val="22"/>
          <w:szCs w:val="22"/>
        </w:rPr>
        <w:t>amaçla</w:t>
      </w:r>
      <w:proofErr w:type="spellEnd"/>
      <w:r>
        <w:rPr>
          <w:rFonts w:ascii="Calibri" w:hAnsi="Calibri" w:cs="Calibri"/>
          <w:sz w:val="22"/>
          <w:szCs w:val="22"/>
        </w:rPr>
        <w:t xml:space="preserve"> ek </w:t>
      </w:r>
      <w:proofErr w:type="spellStart"/>
      <w:r>
        <w:rPr>
          <w:rFonts w:ascii="Calibri" w:hAnsi="Calibri" w:cs="Calibri"/>
          <w:sz w:val="22"/>
          <w:szCs w:val="22"/>
        </w:rPr>
        <w:t>eğitimler</w:t>
      </w:r>
      <w:proofErr w:type="spellEnd"/>
      <w:r>
        <w:rPr>
          <w:rFonts w:ascii="Calibri" w:hAnsi="Calibri" w:cs="Calibri"/>
          <w:sz w:val="22"/>
          <w:szCs w:val="22"/>
        </w:rPr>
        <w:t xml:space="preserve"> planlanmalıdır. </w:t>
      </w:r>
    </w:p>
    <w:p w14:paraId="22A5DAFE" w14:textId="77777777" w:rsidR="00EF331D" w:rsidRDefault="00EF331D" w:rsidP="00AF083E">
      <w:pPr>
        <w:pStyle w:val="NormalWeb"/>
        <w:numPr>
          <w:ilvl w:val="0"/>
          <w:numId w:val="1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</w:t>
      </w:r>
      <w:proofErr w:type="spellStart"/>
      <w:r>
        <w:rPr>
          <w:rFonts w:ascii="Calibri,Bold" w:hAnsi="Calibri,Bold"/>
          <w:sz w:val="22"/>
          <w:szCs w:val="22"/>
        </w:rPr>
        <w:t>sürecini</w:t>
      </w:r>
      <w:proofErr w:type="spellEnd"/>
      <w:r>
        <w:rPr>
          <w:rFonts w:ascii="Calibri,Bold" w:hAnsi="Calibri,Bold"/>
          <w:sz w:val="22"/>
          <w:szCs w:val="22"/>
        </w:rPr>
        <w:t xml:space="preserve"> izleyecek bir mekanizma kurulmalıdır. </w:t>
      </w:r>
    </w:p>
    <w:p w14:paraId="518B7A5C" w14:textId="110A761C" w:rsidR="00EF331D" w:rsidRPr="001C5CCB" w:rsidRDefault="00EF331D" w:rsidP="00AF083E">
      <w:pPr>
        <w:pStyle w:val="NormalWeb"/>
        <w:numPr>
          <w:ilvl w:val="1"/>
          <w:numId w:val="1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sürecinin</w:t>
      </w:r>
      <w:proofErr w:type="spellEnd"/>
      <w:r>
        <w:rPr>
          <w:rFonts w:ascii="Calibri" w:hAnsi="Calibri" w:cs="Calibri"/>
          <w:sz w:val="22"/>
          <w:szCs w:val="22"/>
        </w:rPr>
        <w:t xml:space="preserve"> ne </w:t>
      </w:r>
      <w:proofErr w:type="spellStart"/>
      <w:r>
        <w:rPr>
          <w:rFonts w:ascii="Calibri" w:hAnsi="Calibri" w:cs="Calibri"/>
          <w:sz w:val="22"/>
          <w:szCs w:val="22"/>
        </w:rPr>
        <w:t>şekilde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izleneceği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belirlenmis</w:t>
      </w:r>
      <w:proofErr w:type="spellEnd"/>
      <w:r>
        <w:rPr>
          <w:rFonts w:ascii="Calibri" w:hAnsi="Calibri" w:cs="Calibri"/>
          <w:sz w:val="22"/>
          <w:szCs w:val="22"/>
        </w:rPr>
        <w:t xml:space="preserve">̧ olmalıdır; bu mekanizma kayıt </w:t>
      </w:r>
      <w:r w:rsidRPr="001C5CCB">
        <w:rPr>
          <w:rFonts w:ascii="Calibri" w:hAnsi="Calibri" w:cs="Calibri"/>
          <w:sz w:val="22"/>
          <w:szCs w:val="22"/>
        </w:rPr>
        <w:t xml:space="preserve">altına alınmalıdır. </w:t>
      </w:r>
    </w:p>
    <w:p w14:paraId="6EE20C43" w14:textId="77777777" w:rsidR="00EF331D" w:rsidRDefault="00EF331D" w:rsidP="00AF083E">
      <w:pPr>
        <w:pStyle w:val="NormalWeb"/>
        <w:numPr>
          <w:ilvl w:val="1"/>
          <w:numId w:val="1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sürecindeki</w:t>
      </w:r>
      <w:proofErr w:type="spellEnd"/>
      <w:r>
        <w:rPr>
          <w:rFonts w:ascii="Calibri" w:hAnsi="Calibri" w:cs="Calibri"/>
          <w:sz w:val="22"/>
          <w:szCs w:val="22"/>
        </w:rPr>
        <w:t xml:space="preserve"> aksaklıkların nasıl </w:t>
      </w:r>
      <w:proofErr w:type="spellStart"/>
      <w:r>
        <w:rPr>
          <w:rFonts w:ascii="Calibri" w:hAnsi="Calibri" w:cs="Calibri"/>
          <w:sz w:val="22"/>
          <w:szCs w:val="22"/>
        </w:rPr>
        <w:t>raporlanacağı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yönetime</w:t>
      </w:r>
      <w:proofErr w:type="spellEnd"/>
      <w:r>
        <w:rPr>
          <w:rFonts w:ascii="Calibri" w:hAnsi="Calibri" w:cs="Calibri"/>
          <w:sz w:val="22"/>
          <w:szCs w:val="22"/>
        </w:rPr>
        <w:t xml:space="preserve"> nasıl </w:t>
      </w:r>
      <w:proofErr w:type="spellStart"/>
      <w:r>
        <w:rPr>
          <w:rFonts w:ascii="Calibri" w:hAnsi="Calibri" w:cs="Calibri"/>
          <w:sz w:val="22"/>
          <w:szCs w:val="22"/>
        </w:rPr>
        <w:t>bildirileceği</w:t>
      </w:r>
      <w:proofErr w:type="spellEnd"/>
      <w:r>
        <w:rPr>
          <w:rFonts w:ascii="Calibri" w:hAnsi="Calibri" w:cs="Calibri"/>
          <w:sz w:val="22"/>
          <w:szCs w:val="22"/>
        </w:rPr>
        <w:t xml:space="preserve"> belirlenmelidir. </w:t>
      </w:r>
    </w:p>
    <w:p w14:paraId="70FD554E" w14:textId="77777777" w:rsidR="00EF331D" w:rsidRDefault="00EF331D" w:rsidP="00AF083E">
      <w:pPr>
        <w:pStyle w:val="NormalWeb"/>
        <w:numPr>
          <w:ilvl w:val="0"/>
          <w:numId w:val="1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sorumlusu </w:t>
      </w:r>
      <w:proofErr w:type="spellStart"/>
      <w:r>
        <w:rPr>
          <w:rFonts w:ascii="Calibri,Bold" w:hAnsi="Calibri,Bold"/>
          <w:sz w:val="22"/>
          <w:szCs w:val="22"/>
        </w:rPr>
        <w:t>eğiticilerden</w:t>
      </w:r>
      <w:proofErr w:type="spellEnd"/>
      <w:r>
        <w:rPr>
          <w:rFonts w:ascii="Calibri,Bold" w:hAnsi="Calibri,Bold"/>
          <w:sz w:val="22"/>
          <w:szCs w:val="22"/>
        </w:rPr>
        <w:t xml:space="preserve"> ve asistanlardan </w:t>
      </w: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programı ile ilgili geribildirimler almalıdır. </w:t>
      </w:r>
    </w:p>
    <w:p w14:paraId="41BE91FD" w14:textId="77777777" w:rsidR="00EF331D" w:rsidRDefault="00EF331D" w:rsidP="00AF083E">
      <w:pPr>
        <w:pStyle w:val="NormalWeb"/>
        <w:numPr>
          <w:ilvl w:val="1"/>
          <w:numId w:val="1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Programın </w:t>
      </w:r>
      <w:proofErr w:type="spellStart"/>
      <w:r>
        <w:rPr>
          <w:rFonts w:ascii="Calibri" w:hAnsi="Calibri" w:cs="Calibri"/>
          <w:sz w:val="22"/>
          <w:szCs w:val="22"/>
        </w:rPr>
        <w:t>işleyişi</w:t>
      </w:r>
      <w:proofErr w:type="spellEnd"/>
      <w:r>
        <w:rPr>
          <w:rFonts w:ascii="Calibri" w:hAnsi="Calibri" w:cs="Calibri"/>
          <w:sz w:val="22"/>
          <w:szCs w:val="22"/>
        </w:rPr>
        <w:t xml:space="preserve">, kalitesi ve aksaklıklarla ile ilgili </w:t>
      </w:r>
      <w:proofErr w:type="spellStart"/>
      <w:r>
        <w:rPr>
          <w:rFonts w:ascii="Calibri" w:hAnsi="Calibri" w:cs="Calibri"/>
          <w:sz w:val="22"/>
          <w:szCs w:val="22"/>
        </w:rPr>
        <w:t>eğiticilerden</w:t>
      </w:r>
      <w:proofErr w:type="spellEnd"/>
      <w:r>
        <w:rPr>
          <w:rFonts w:ascii="Calibri" w:hAnsi="Calibri" w:cs="Calibri"/>
          <w:sz w:val="22"/>
          <w:szCs w:val="22"/>
        </w:rPr>
        <w:t xml:space="preserve"> ve asistanlardan geri bildirimler alınmalıdır. </w:t>
      </w:r>
    </w:p>
    <w:p w14:paraId="46F36C1B" w14:textId="77777777" w:rsidR="00EF331D" w:rsidRDefault="00EF331D" w:rsidP="00AF083E">
      <w:pPr>
        <w:pStyle w:val="NormalWeb"/>
        <w:numPr>
          <w:ilvl w:val="1"/>
          <w:numId w:val="1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Eğiticilerle</w:t>
      </w:r>
      <w:proofErr w:type="spellEnd"/>
      <w:r>
        <w:rPr>
          <w:rFonts w:ascii="Calibri" w:hAnsi="Calibri" w:cs="Calibri"/>
          <w:sz w:val="22"/>
          <w:szCs w:val="22"/>
        </w:rPr>
        <w:t xml:space="preserve"> ilgili asistanlardan geribildirimler alınmalıdır. </w:t>
      </w:r>
    </w:p>
    <w:p w14:paraId="03870F72" w14:textId="77777777" w:rsidR="00EF331D" w:rsidRDefault="00EF331D" w:rsidP="00AF083E">
      <w:pPr>
        <w:pStyle w:val="NormalWeb"/>
        <w:numPr>
          <w:ilvl w:val="1"/>
          <w:numId w:val="1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Eğiticilerin</w:t>
      </w:r>
      <w:proofErr w:type="spellEnd"/>
      <w:r>
        <w:rPr>
          <w:rFonts w:ascii="Calibri" w:hAnsi="Calibri" w:cs="Calibri"/>
          <w:sz w:val="22"/>
          <w:szCs w:val="22"/>
        </w:rPr>
        <w:t xml:space="preserve"> ve asistanların asistan temsilcisi </w:t>
      </w:r>
      <w:proofErr w:type="spellStart"/>
      <w:r>
        <w:rPr>
          <w:rFonts w:ascii="Calibri" w:hAnsi="Calibri" w:cs="Calibri"/>
          <w:sz w:val="22"/>
          <w:szCs w:val="22"/>
        </w:rPr>
        <w:t>aracılığıyla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programının </w:t>
      </w:r>
      <w:proofErr w:type="spellStart"/>
      <w:r>
        <w:rPr>
          <w:rFonts w:ascii="Calibri" w:hAnsi="Calibri" w:cs="Calibri"/>
          <w:sz w:val="22"/>
          <w:szCs w:val="22"/>
        </w:rPr>
        <w:t>oluşumuna</w:t>
      </w:r>
      <w:proofErr w:type="spellEnd"/>
      <w:r>
        <w:rPr>
          <w:rFonts w:ascii="Calibri" w:hAnsi="Calibri" w:cs="Calibri"/>
          <w:sz w:val="22"/>
          <w:szCs w:val="22"/>
        </w:rPr>
        <w:t xml:space="preserve"> aktif katılımları </w:t>
      </w:r>
      <w:proofErr w:type="spellStart"/>
      <w:r>
        <w:rPr>
          <w:rFonts w:ascii="Calibri" w:hAnsi="Calibri" w:cs="Calibri"/>
          <w:sz w:val="22"/>
          <w:szCs w:val="22"/>
        </w:rPr>
        <w:t>sağlanmalıdır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6F682E66" w14:textId="77777777" w:rsidR="00EF331D" w:rsidRDefault="00EF331D" w:rsidP="00AF083E">
      <w:pPr>
        <w:pStyle w:val="NormalWeb"/>
        <w:numPr>
          <w:ilvl w:val="1"/>
          <w:numId w:val="1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Yönetim</w:t>
      </w:r>
      <w:proofErr w:type="spellEnd"/>
      <w:r>
        <w:rPr>
          <w:rFonts w:ascii="Calibri" w:hAnsi="Calibri" w:cs="Calibri"/>
          <w:sz w:val="22"/>
          <w:szCs w:val="22"/>
        </w:rPr>
        <w:t xml:space="preserve"> geribildirimleri </w:t>
      </w:r>
      <w:proofErr w:type="spellStart"/>
      <w:r>
        <w:rPr>
          <w:rFonts w:ascii="Calibri" w:hAnsi="Calibri" w:cs="Calibri"/>
          <w:sz w:val="22"/>
          <w:szCs w:val="22"/>
        </w:rPr>
        <w:t>doğrultusunda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düzeltici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iyileştirici</w:t>
      </w:r>
      <w:proofErr w:type="spellEnd"/>
      <w:r>
        <w:rPr>
          <w:rFonts w:ascii="Calibri" w:hAnsi="Calibri" w:cs="Calibri"/>
          <w:sz w:val="22"/>
          <w:szCs w:val="22"/>
        </w:rPr>
        <w:t xml:space="preserve"> faaliyetlerde bulunmalıdır. </w:t>
      </w:r>
    </w:p>
    <w:p w14:paraId="0AC902C8" w14:textId="77777777" w:rsidR="00EF331D" w:rsidRDefault="00EF331D" w:rsidP="00AF083E">
      <w:pPr>
        <w:pStyle w:val="NormalWeb"/>
        <w:numPr>
          <w:ilvl w:val="0"/>
          <w:numId w:val="1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Asistanların </w:t>
      </w:r>
      <w:proofErr w:type="spellStart"/>
      <w:r>
        <w:rPr>
          <w:rFonts w:ascii="Calibri,Bold" w:hAnsi="Calibri,Bold"/>
          <w:sz w:val="22"/>
          <w:szCs w:val="22"/>
        </w:rPr>
        <w:t>eğitim</w:t>
      </w:r>
      <w:proofErr w:type="spellEnd"/>
      <w:r>
        <w:rPr>
          <w:rFonts w:ascii="Calibri,Bold" w:hAnsi="Calibri,Bold"/>
          <w:sz w:val="22"/>
          <w:szCs w:val="22"/>
        </w:rPr>
        <w:t xml:space="preserve"> programa uyumu ve performansı </w:t>
      </w:r>
      <w:proofErr w:type="spellStart"/>
      <w:r>
        <w:rPr>
          <w:rFonts w:ascii="Calibri,Bold" w:hAnsi="Calibri,Bold"/>
          <w:sz w:val="22"/>
          <w:szCs w:val="22"/>
        </w:rPr>
        <w:t>değerlendirilmelidir</w:t>
      </w:r>
      <w:proofErr w:type="spellEnd"/>
      <w:r>
        <w:rPr>
          <w:rFonts w:ascii="Calibri,Bold" w:hAnsi="Calibri,Bold"/>
          <w:sz w:val="22"/>
          <w:szCs w:val="22"/>
        </w:rPr>
        <w:t xml:space="preserve">. </w:t>
      </w:r>
    </w:p>
    <w:p w14:paraId="5C7C72B8" w14:textId="77777777" w:rsidR="00EF331D" w:rsidRDefault="00EF331D" w:rsidP="00AF083E">
      <w:pPr>
        <w:pStyle w:val="NormalWeb"/>
        <w:numPr>
          <w:ilvl w:val="1"/>
          <w:numId w:val="1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Asistanların </w:t>
      </w:r>
      <w:proofErr w:type="spellStart"/>
      <w:r>
        <w:rPr>
          <w:rFonts w:ascii="Calibri" w:hAnsi="Calibri" w:cs="Calibri"/>
          <w:sz w:val="22"/>
          <w:szCs w:val="22"/>
        </w:rPr>
        <w:t>eğitici</w:t>
      </w:r>
      <w:proofErr w:type="spellEnd"/>
      <w:r>
        <w:rPr>
          <w:rFonts w:ascii="Calibri" w:hAnsi="Calibri" w:cs="Calibri"/>
          <w:sz w:val="22"/>
          <w:szCs w:val="22"/>
        </w:rPr>
        <w:t xml:space="preserve"> faaliyetlere devam durumu kayıt altına alınmalıdır. </w:t>
      </w:r>
    </w:p>
    <w:p w14:paraId="2D49E24C" w14:textId="77777777" w:rsidR="00EF331D" w:rsidRDefault="00EF331D" w:rsidP="00AF083E">
      <w:pPr>
        <w:pStyle w:val="NormalWeb"/>
        <w:numPr>
          <w:ilvl w:val="1"/>
          <w:numId w:val="1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Verilen </w:t>
      </w:r>
      <w:proofErr w:type="spellStart"/>
      <w:r>
        <w:rPr>
          <w:rFonts w:ascii="Calibri" w:hAnsi="Calibri" w:cs="Calibri"/>
          <w:sz w:val="22"/>
          <w:szCs w:val="22"/>
        </w:rPr>
        <w:t>eğitimlerin</w:t>
      </w:r>
      <w:proofErr w:type="spellEnd"/>
      <w:r>
        <w:rPr>
          <w:rFonts w:ascii="Calibri" w:hAnsi="Calibri" w:cs="Calibri"/>
          <w:sz w:val="22"/>
          <w:szCs w:val="22"/>
        </w:rPr>
        <w:t xml:space="preserve">, asistanlara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hedefleri </w:t>
      </w:r>
      <w:proofErr w:type="spellStart"/>
      <w:r>
        <w:rPr>
          <w:rFonts w:ascii="Calibri" w:hAnsi="Calibri" w:cs="Calibri"/>
          <w:sz w:val="22"/>
          <w:szCs w:val="22"/>
        </w:rPr>
        <w:t>yönünden</w:t>
      </w:r>
      <w:proofErr w:type="spellEnd"/>
      <w:r>
        <w:rPr>
          <w:rFonts w:ascii="Calibri" w:hAnsi="Calibri" w:cs="Calibri"/>
          <w:sz w:val="22"/>
          <w:szCs w:val="22"/>
        </w:rPr>
        <w:t xml:space="preserve"> kazandırdıkları kayıt altına alınmalı ve bir performans </w:t>
      </w:r>
      <w:proofErr w:type="spellStart"/>
      <w:r>
        <w:rPr>
          <w:rFonts w:ascii="Calibri" w:hAnsi="Calibri" w:cs="Calibri"/>
          <w:sz w:val="22"/>
          <w:szCs w:val="22"/>
        </w:rPr>
        <w:t>değerlendirme</w:t>
      </w:r>
      <w:proofErr w:type="spellEnd"/>
      <w:r>
        <w:rPr>
          <w:rFonts w:ascii="Calibri" w:hAnsi="Calibri" w:cs="Calibri"/>
          <w:sz w:val="22"/>
          <w:szCs w:val="22"/>
        </w:rPr>
        <w:t xml:space="preserve"> sistemi bulunmalıdır. </w:t>
      </w:r>
    </w:p>
    <w:p w14:paraId="067B5534" w14:textId="77777777" w:rsidR="00EF331D" w:rsidRDefault="00EF331D" w:rsidP="00AF083E">
      <w:pPr>
        <w:pStyle w:val="NormalWeb"/>
        <w:numPr>
          <w:ilvl w:val="0"/>
          <w:numId w:val="1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,Bold" w:hAnsi="Calibri,Bold"/>
          <w:sz w:val="22"/>
          <w:szCs w:val="22"/>
        </w:rPr>
        <w:t>Çalışma</w:t>
      </w:r>
      <w:proofErr w:type="spellEnd"/>
      <w:r>
        <w:rPr>
          <w:rFonts w:ascii="Calibri,Bold" w:hAnsi="Calibri,Bold"/>
          <w:sz w:val="22"/>
          <w:szCs w:val="22"/>
        </w:rPr>
        <w:t xml:space="preserve"> ortamı periyodik olarak denetlenmeli ve eksikler tamamlanmalıdır. </w:t>
      </w:r>
    </w:p>
    <w:p w14:paraId="44806C54" w14:textId="77777777" w:rsidR="00EF331D" w:rsidRDefault="00EF331D" w:rsidP="00AF083E">
      <w:pPr>
        <w:pStyle w:val="NormalWeb"/>
        <w:numPr>
          <w:ilvl w:val="1"/>
          <w:numId w:val="17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verilen </w:t>
      </w:r>
      <w:proofErr w:type="spellStart"/>
      <w:r>
        <w:rPr>
          <w:rFonts w:ascii="Calibri" w:hAnsi="Calibri" w:cs="Calibri"/>
          <w:sz w:val="22"/>
          <w:szCs w:val="22"/>
        </w:rPr>
        <w:t>çalışma</w:t>
      </w:r>
      <w:proofErr w:type="spellEnd"/>
      <w:r>
        <w:rPr>
          <w:rFonts w:ascii="Calibri" w:hAnsi="Calibri" w:cs="Calibri"/>
          <w:sz w:val="22"/>
          <w:szCs w:val="22"/>
        </w:rPr>
        <w:t xml:space="preserve"> ortamında bulunması gereken minimum alet ve cihaz listesi olmalıdır. </w:t>
      </w:r>
    </w:p>
    <w:p w14:paraId="0DC8B473" w14:textId="77777777" w:rsidR="00EF331D" w:rsidRDefault="00EF331D" w:rsidP="00AF083E">
      <w:pPr>
        <w:pStyle w:val="NormalWeb"/>
        <w:numPr>
          <w:ilvl w:val="1"/>
          <w:numId w:val="1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Bu alet-cihaz ve malzemelerin durumu yılda en az bir kez yerinde ziyaret edilerek kontrol edilmeli ve eksikler kayıt altına alınarak giderilmelidir </w:t>
      </w:r>
    </w:p>
    <w:p w14:paraId="67BF62C3" w14:textId="77777777" w:rsidR="00EF331D" w:rsidRDefault="00EF331D" w:rsidP="00AF083E">
      <w:pPr>
        <w:pStyle w:val="NormalWeb"/>
        <w:numPr>
          <w:ilvl w:val="1"/>
          <w:numId w:val="17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Giderilemeyen eksiklikler varsa </w:t>
      </w:r>
      <w:proofErr w:type="spellStart"/>
      <w:r>
        <w:rPr>
          <w:rFonts w:ascii="Calibri" w:hAnsi="Calibri" w:cs="Calibri"/>
          <w:sz w:val="22"/>
          <w:szCs w:val="22"/>
        </w:rPr>
        <w:t>dışarıdan</w:t>
      </w:r>
      <w:proofErr w:type="spellEnd"/>
      <w:r>
        <w:rPr>
          <w:rFonts w:ascii="Calibri" w:hAnsi="Calibri" w:cs="Calibri"/>
          <w:sz w:val="22"/>
          <w:szCs w:val="22"/>
        </w:rPr>
        <w:t xml:space="preserve"> destekle veya rotasyonlarla cihaz kullanımı ve </w:t>
      </w:r>
      <w:proofErr w:type="spellStart"/>
      <w:r>
        <w:rPr>
          <w:rFonts w:ascii="Calibri" w:hAnsi="Calibri" w:cs="Calibri"/>
          <w:sz w:val="22"/>
          <w:szCs w:val="22"/>
        </w:rPr>
        <w:t>eğitimi</w:t>
      </w:r>
      <w:proofErr w:type="spellEnd"/>
      <w:r>
        <w:rPr>
          <w:rFonts w:ascii="Calibri" w:hAnsi="Calibri" w:cs="Calibri"/>
          <w:sz w:val="22"/>
          <w:szCs w:val="22"/>
        </w:rPr>
        <w:t xml:space="preserve"> tamamlanmalıdır. </w:t>
      </w:r>
    </w:p>
    <w:p w14:paraId="343CBB84" w14:textId="77777777" w:rsidR="00EF331D" w:rsidRDefault="00EF331D" w:rsidP="00AF083E">
      <w:pPr>
        <w:pStyle w:val="NormalWeb"/>
        <w:numPr>
          <w:ilvl w:val="0"/>
          <w:numId w:val="18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YÖNETİM VE YÖNETİCİLİK </w:t>
      </w:r>
    </w:p>
    <w:p w14:paraId="18F28747" w14:textId="77777777" w:rsidR="00EF331D" w:rsidRDefault="00EF331D" w:rsidP="00AF083E">
      <w:pPr>
        <w:pStyle w:val="NormalWeb"/>
        <w:numPr>
          <w:ilvl w:val="1"/>
          <w:numId w:val="18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Yönetim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programının </w:t>
      </w:r>
      <w:proofErr w:type="spellStart"/>
      <w:r>
        <w:rPr>
          <w:rFonts w:ascii="Calibri" w:hAnsi="Calibri" w:cs="Calibri"/>
          <w:sz w:val="22"/>
          <w:szCs w:val="22"/>
        </w:rPr>
        <w:t>düzgün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işleyişini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sağlamalıdır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2B3C7DD8" w14:textId="77777777" w:rsidR="00EF331D" w:rsidRDefault="00EF331D" w:rsidP="00AF083E">
      <w:pPr>
        <w:pStyle w:val="NormalWeb"/>
        <w:numPr>
          <w:ilvl w:val="1"/>
          <w:numId w:val="18"/>
        </w:numPr>
        <w:jc w:val="both"/>
        <w:rPr>
          <w:rFonts w:ascii="Calibri,Bold" w:hAnsi="Calibri,Bold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Onaylanmıs</w:t>
      </w:r>
      <w:proofErr w:type="spellEnd"/>
      <w:r>
        <w:rPr>
          <w:rFonts w:ascii="Calibri" w:hAnsi="Calibri" w:cs="Calibri"/>
          <w:sz w:val="22"/>
          <w:szCs w:val="22"/>
        </w:rPr>
        <w:t xml:space="preserve">̧ uzmanlık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programları </w:t>
      </w:r>
      <w:proofErr w:type="spellStart"/>
      <w:r>
        <w:rPr>
          <w:rFonts w:ascii="Calibri" w:hAnsi="Calibri" w:cs="Calibri"/>
          <w:sz w:val="22"/>
          <w:szCs w:val="22"/>
        </w:rPr>
        <w:t>tüm</w:t>
      </w:r>
      <w:proofErr w:type="spellEnd"/>
      <w:r>
        <w:rPr>
          <w:rFonts w:ascii="Calibri" w:hAnsi="Calibri" w:cs="Calibri"/>
          <w:sz w:val="22"/>
          <w:szCs w:val="22"/>
        </w:rPr>
        <w:t xml:space="preserve"> ilgili </w:t>
      </w:r>
      <w:proofErr w:type="spellStart"/>
      <w:r>
        <w:rPr>
          <w:rFonts w:ascii="Calibri" w:hAnsi="Calibri" w:cs="Calibri"/>
          <w:sz w:val="22"/>
          <w:szCs w:val="22"/>
        </w:rPr>
        <w:t>paydaşların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işbirliğiyle</w:t>
      </w:r>
      <w:proofErr w:type="spellEnd"/>
      <w:r>
        <w:rPr>
          <w:rFonts w:ascii="Calibri" w:hAnsi="Calibri" w:cs="Calibri"/>
          <w:sz w:val="22"/>
          <w:szCs w:val="22"/>
        </w:rPr>
        <w:t xml:space="preserve"> yapılmalıdır. (</w:t>
      </w:r>
      <w:proofErr w:type="spellStart"/>
      <w:r>
        <w:rPr>
          <w:rFonts w:ascii="Calibri" w:hAnsi="Calibri" w:cs="Calibri"/>
          <w:sz w:val="22"/>
          <w:szCs w:val="22"/>
        </w:rPr>
        <w:t>Şart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değil</w:t>
      </w:r>
      <w:proofErr w:type="spellEnd"/>
      <w:r>
        <w:rPr>
          <w:rFonts w:ascii="Calibri" w:hAnsi="Calibri" w:cs="Calibri"/>
          <w:sz w:val="22"/>
          <w:szCs w:val="22"/>
        </w:rPr>
        <w:t xml:space="preserve">). </w:t>
      </w:r>
    </w:p>
    <w:p w14:paraId="4AB49325" w14:textId="77777777" w:rsidR="00EF331D" w:rsidRDefault="00EF331D" w:rsidP="00AF083E">
      <w:pPr>
        <w:pStyle w:val="NormalWeb"/>
        <w:numPr>
          <w:ilvl w:val="0"/>
          <w:numId w:val="18"/>
        </w:numPr>
        <w:jc w:val="both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SÜREKLİ YENİLENME </w:t>
      </w:r>
    </w:p>
    <w:p w14:paraId="04F82D54" w14:textId="6E16FE4D" w:rsidR="00EF5D8B" w:rsidRPr="00E83138" w:rsidRDefault="00EF331D" w:rsidP="00AF083E">
      <w:pPr>
        <w:pStyle w:val="NormalWeb"/>
        <w:numPr>
          <w:ilvl w:val="1"/>
          <w:numId w:val="1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Uzmanlık </w:t>
      </w:r>
      <w:proofErr w:type="spellStart"/>
      <w:r>
        <w:rPr>
          <w:rFonts w:ascii="Calibri" w:hAnsi="Calibri" w:cs="Calibri"/>
          <w:sz w:val="22"/>
          <w:szCs w:val="22"/>
        </w:rPr>
        <w:t>eğitimi</w:t>
      </w:r>
      <w:proofErr w:type="spellEnd"/>
      <w:r>
        <w:rPr>
          <w:rFonts w:ascii="Calibri" w:hAnsi="Calibri" w:cs="Calibri"/>
          <w:sz w:val="22"/>
          <w:szCs w:val="22"/>
        </w:rPr>
        <w:t xml:space="preserve"> veren kurumlar, uzmanlık dernekleri ve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yeterlik kurulları, mutlaka </w:t>
      </w:r>
      <w:proofErr w:type="spellStart"/>
      <w:r>
        <w:rPr>
          <w:rFonts w:ascii="Calibri" w:hAnsi="Calibri" w:cs="Calibri"/>
          <w:sz w:val="22"/>
          <w:szCs w:val="22"/>
        </w:rPr>
        <w:t>eğitim</w:t>
      </w:r>
      <w:proofErr w:type="spellEnd"/>
      <w:r>
        <w:rPr>
          <w:rFonts w:ascii="Calibri" w:hAnsi="Calibri" w:cs="Calibri"/>
          <w:sz w:val="22"/>
          <w:szCs w:val="22"/>
        </w:rPr>
        <w:t xml:space="preserve"> programlarının yapı, </w:t>
      </w:r>
      <w:proofErr w:type="spellStart"/>
      <w:r>
        <w:rPr>
          <w:rFonts w:ascii="Calibri" w:hAnsi="Calibri" w:cs="Calibri"/>
          <w:sz w:val="22"/>
          <w:szCs w:val="22"/>
        </w:rPr>
        <w:t>işlev</w:t>
      </w:r>
      <w:proofErr w:type="spellEnd"/>
      <w:r>
        <w:rPr>
          <w:rFonts w:ascii="Calibri" w:hAnsi="Calibri" w:cs="Calibri"/>
          <w:sz w:val="22"/>
          <w:szCs w:val="22"/>
        </w:rPr>
        <w:t xml:space="preserve"> ve </w:t>
      </w:r>
      <w:proofErr w:type="spellStart"/>
      <w:r>
        <w:rPr>
          <w:rFonts w:ascii="Calibri" w:hAnsi="Calibri" w:cs="Calibri"/>
          <w:sz w:val="22"/>
          <w:szCs w:val="22"/>
        </w:rPr>
        <w:t>niteliğini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düzenli</w:t>
      </w:r>
      <w:proofErr w:type="spellEnd"/>
      <w:r>
        <w:rPr>
          <w:rFonts w:ascii="Calibri" w:hAnsi="Calibri" w:cs="Calibri"/>
          <w:sz w:val="22"/>
          <w:szCs w:val="22"/>
        </w:rPr>
        <w:t xml:space="preserve"> olarak </w:t>
      </w:r>
      <w:proofErr w:type="spellStart"/>
      <w:r>
        <w:rPr>
          <w:rFonts w:ascii="Calibri" w:hAnsi="Calibri" w:cs="Calibri"/>
          <w:sz w:val="22"/>
          <w:szCs w:val="22"/>
        </w:rPr>
        <w:t>gözden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geçirmeli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güncellemeli</w:t>
      </w:r>
      <w:proofErr w:type="spellEnd"/>
      <w:r>
        <w:rPr>
          <w:rFonts w:ascii="Calibri" w:hAnsi="Calibri" w:cs="Calibri"/>
          <w:sz w:val="22"/>
          <w:szCs w:val="22"/>
        </w:rPr>
        <w:t xml:space="preserve"> ve belirlenen eksiklikleri </w:t>
      </w:r>
      <w:proofErr w:type="spellStart"/>
      <w:r>
        <w:rPr>
          <w:rFonts w:ascii="Calibri" w:hAnsi="Calibri" w:cs="Calibri"/>
          <w:sz w:val="22"/>
          <w:szCs w:val="22"/>
        </w:rPr>
        <w:t>düzeltmelidir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53B35991" w14:textId="77777777" w:rsidR="00EF331D" w:rsidRPr="00EF5D8B" w:rsidRDefault="00EF331D" w:rsidP="00AF083E">
      <w:pPr>
        <w:pStyle w:val="NormalWeb"/>
        <w:jc w:val="both"/>
        <w:rPr>
          <w:b/>
          <w:bCs/>
        </w:rPr>
      </w:pPr>
      <w:r w:rsidRPr="00EF5D8B">
        <w:rPr>
          <w:rFonts w:ascii="Calibri,Bold" w:hAnsi="Calibri,Bold"/>
          <w:b/>
          <w:bCs/>
          <w:sz w:val="22"/>
          <w:szCs w:val="22"/>
        </w:rPr>
        <w:t xml:space="preserve">Kaynaklar: </w:t>
      </w:r>
    </w:p>
    <w:p w14:paraId="227FE3D3" w14:textId="77777777" w:rsidR="00EF331D" w:rsidRPr="00EF5D8B" w:rsidRDefault="00EF331D" w:rsidP="00AF083E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5D8B">
        <w:rPr>
          <w:rFonts w:asciiTheme="minorHAnsi" w:hAnsiTheme="minorHAnsi" w:cstheme="minorHAnsi"/>
          <w:sz w:val="22"/>
          <w:szCs w:val="22"/>
        </w:rPr>
        <w:t xml:space="preserve">ACMGE Akreditasyon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Dokümanları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401BC5" w14:textId="77777777" w:rsidR="00EF331D" w:rsidRPr="00EF5D8B" w:rsidRDefault="00EF331D" w:rsidP="00AF083E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F5D8B">
        <w:rPr>
          <w:rFonts w:asciiTheme="minorHAnsi" w:hAnsiTheme="minorHAnsi" w:cstheme="minorHAnsi"/>
          <w:sz w:val="22"/>
          <w:szCs w:val="22"/>
        </w:rPr>
        <w:t>İyi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Hekimlik Uygulamaları, 2016-17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Öğretim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Yılı, Hacettepe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Üniversitesi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Tıp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Eğitimi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Bilişimi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Anabilim Dalı, 14. Baskı, 2016. </w:t>
      </w:r>
    </w:p>
    <w:p w14:paraId="1C761F6C" w14:textId="77777777" w:rsidR="00EF331D" w:rsidRPr="00EF5D8B" w:rsidRDefault="00EF331D" w:rsidP="00AF083E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F5D8B">
        <w:rPr>
          <w:rFonts w:asciiTheme="minorHAnsi" w:hAnsiTheme="minorHAnsi" w:cstheme="minorHAnsi"/>
          <w:sz w:val="22"/>
          <w:szCs w:val="22"/>
        </w:rPr>
        <w:t>Sayek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İ, Batı H: TTB-UDEK, Tıpta Uzmanlık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Eğitimi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Ulusal Standartları,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Türk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Tabipleri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Birliği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Yayınları, 2011. </w:t>
      </w:r>
    </w:p>
    <w:p w14:paraId="7160F54F" w14:textId="77777777" w:rsidR="00EF5D8B" w:rsidRPr="00EF5D8B" w:rsidRDefault="00EF331D" w:rsidP="00AF083E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5D8B">
        <w:rPr>
          <w:rFonts w:asciiTheme="minorHAnsi" w:hAnsiTheme="minorHAnsi" w:cstheme="minorHAnsi"/>
          <w:sz w:val="22"/>
          <w:szCs w:val="22"/>
        </w:rPr>
        <w:lastRenderedPageBreak/>
        <w:t xml:space="preserve">Tıp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Eğiticisi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El Kitabı,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Sayek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İ, Turan S,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Naçar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M, Akalın AA (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Günes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̧ Tıp Kitabevleri, Ankara, 2016. </w:t>
      </w:r>
    </w:p>
    <w:p w14:paraId="6B746884" w14:textId="5F9D8899" w:rsidR="00EF5D8B" w:rsidRPr="00EF5D8B" w:rsidRDefault="00EF5D8B" w:rsidP="00AF083E">
      <w:pPr>
        <w:pStyle w:val="NormalWeb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5D8B">
        <w:rPr>
          <w:rFonts w:asciiTheme="minorHAnsi" w:hAnsiTheme="minorHAnsi" w:cstheme="minorHAnsi"/>
          <w:sz w:val="22"/>
          <w:szCs w:val="22"/>
        </w:rPr>
        <w:t xml:space="preserve">Tıpta Uzmanlık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Eğı̇tı̇mı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̇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Yeterlı̇k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</w:t>
      </w:r>
      <w:r w:rsidR="00305493" w:rsidRPr="00EF5D8B">
        <w:rPr>
          <w:rFonts w:asciiTheme="minorHAnsi" w:hAnsiTheme="minorHAnsi" w:cstheme="minorHAnsi"/>
          <w:sz w:val="22"/>
          <w:szCs w:val="22"/>
        </w:rPr>
        <w:t>Kurulu, Tıpta</w:t>
      </w:r>
      <w:r w:rsidRPr="00EF5D8B">
        <w:rPr>
          <w:rFonts w:asciiTheme="minorHAnsi" w:hAnsiTheme="minorHAnsi" w:cstheme="minorHAnsi"/>
          <w:sz w:val="22"/>
          <w:szCs w:val="22"/>
        </w:rPr>
        <w:t xml:space="preserve"> Uzmanlık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Eğı̇tı̇m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Kurumu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Akredı̇tasyonu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Özdeğerlendı̇rme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Raporu Hazırlama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Rehberı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̇ , </w:t>
      </w:r>
      <w:proofErr w:type="spellStart"/>
      <w:r w:rsidRPr="00EF5D8B">
        <w:rPr>
          <w:rFonts w:asciiTheme="minorHAnsi" w:hAnsiTheme="minorHAnsi" w:cstheme="minorHAnsi"/>
          <w:sz w:val="22"/>
          <w:szCs w:val="22"/>
        </w:rPr>
        <w:t>Sürüm</w:t>
      </w:r>
      <w:proofErr w:type="spellEnd"/>
      <w:r w:rsidRPr="00EF5D8B">
        <w:rPr>
          <w:rFonts w:asciiTheme="minorHAnsi" w:hAnsiTheme="minorHAnsi" w:cstheme="minorHAnsi"/>
          <w:sz w:val="22"/>
          <w:szCs w:val="22"/>
        </w:rPr>
        <w:t xml:space="preserve"> 2019 </w:t>
      </w:r>
      <w:bookmarkStart w:id="0" w:name="_GoBack"/>
      <w:bookmarkEnd w:id="0"/>
    </w:p>
    <w:sectPr w:rsidR="00EF5D8B" w:rsidRPr="00EF5D8B" w:rsidSect="00AF083E">
      <w:pgSz w:w="11900" w:h="16840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FEC"/>
    <w:multiLevelType w:val="multilevel"/>
    <w:tmpl w:val="A140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63350"/>
    <w:multiLevelType w:val="multilevel"/>
    <w:tmpl w:val="95C63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749D3"/>
    <w:multiLevelType w:val="multilevel"/>
    <w:tmpl w:val="BB0C6D9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55EFC"/>
    <w:multiLevelType w:val="multilevel"/>
    <w:tmpl w:val="7A20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3163D"/>
    <w:multiLevelType w:val="multilevel"/>
    <w:tmpl w:val="C04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654AD"/>
    <w:multiLevelType w:val="multilevel"/>
    <w:tmpl w:val="739EE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07D3"/>
    <w:multiLevelType w:val="multilevel"/>
    <w:tmpl w:val="22268A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91E7E"/>
    <w:multiLevelType w:val="multilevel"/>
    <w:tmpl w:val="2472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DF698E"/>
    <w:multiLevelType w:val="multilevel"/>
    <w:tmpl w:val="89248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44BFB"/>
    <w:multiLevelType w:val="multilevel"/>
    <w:tmpl w:val="4BAA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803841"/>
    <w:multiLevelType w:val="multilevel"/>
    <w:tmpl w:val="C2DA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31371A"/>
    <w:multiLevelType w:val="multilevel"/>
    <w:tmpl w:val="62EE9D3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F6BC4"/>
    <w:multiLevelType w:val="multilevel"/>
    <w:tmpl w:val="34AA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14B5A"/>
    <w:multiLevelType w:val="multilevel"/>
    <w:tmpl w:val="F6420D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C374E"/>
    <w:multiLevelType w:val="multilevel"/>
    <w:tmpl w:val="BB540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242D1"/>
    <w:multiLevelType w:val="multilevel"/>
    <w:tmpl w:val="19D2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0539EB"/>
    <w:multiLevelType w:val="hybridMultilevel"/>
    <w:tmpl w:val="3438A75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4F018B"/>
    <w:multiLevelType w:val="multilevel"/>
    <w:tmpl w:val="9F7E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87087E"/>
    <w:multiLevelType w:val="multilevel"/>
    <w:tmpl w:val="D79A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A78FD"/>
    <w:multiLevelType w:val="multilevel"/>
    <w:tmpl w:val="A7202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3"/>
  </w:num>
  <w:num w:numId="5">
    <w:abstractNumId w:val="6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18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8"/>
  </w:num>
  <w:num w:numId="16">
    <w:abstractNumId w:val="12"/>
  </w:num>
  <w:num w:numId="17">
    <w:abstractNumId w:val="5"/>
  </w:num>
  <w:num w:numId="18">
    <w:abstractNumId w:val="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1D"/>
    <w:rsid w:val="000033A5"/>
    <w:rsid w:val="000D2E92"/>
    <w:rsid w:val="001232A6"/>
    <w:rsid w:val="001422B8"/>
    <w:rsid w:val="001C5CCB"/>
    <w:rsid w:val="00305493"/>
    <w:rsid w:val="003A0727"/>
    <w:rsid w:val="00755CB1"/>
    <w:rsid w:val="007E52F3"/>
    <w:rsid w:val="007E728F"/>
    <w:rsid w:val="00A0757A"/>
    <w:rsid w:val="00A23E81"/>
    <w:rsid w:val="00AD3416"/>
    <w:rsid w:val="00AF083E"/>
    <w:rsid w:val="00B13663"/>
    <w:rsid w:val="00B35DFA"/>
    <w:rsid w:val="00B94150"/>
    <w:rsid w:val="00C12D81"/>
    <w:rsid w:val="00E83138"/>
    <w:rsid w:val="00EF331D"/>
    <w:rsid w:val="00EF5D8B"/>
    <w:rsid w:val="00F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2BB3"/>
  <w14:defaultImageDpi w14:val="32767"/>
  <w15:chartTrackingRefBased/>
  <w15:docId w15:val="{0E35F429-1484-1942-A2BA-9A2EB1AE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33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F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3663</Words>
  <Characters>20884</Characters>
  <Application>Microsoft Office Word</Application>
  <DocSecurity>0</DocSecurity>
  <Lines>174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Erel</dc:creator>
  <cp:keywords/>
  <dc:description/>
  <cp:lastModifiedBy>LENOVO</cp:lastModifiedBy>
  <cp:revision>6</cp:revision>
  <dcterms:created xsi:type="dcterms:W3CDTF">2023-05-05T10:18:00Z</dcterms:created>
  <dcterms:modified xsi:type="dcterms:W3CDTF">2023-05-05T10:25:00Z</dcterms:modified>
</cp:coreProperties>
</file>